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6"/>
        <w:tblW w:w="10060" w:type="dxa"/>
        <w:tblLook w:val="04A0" w:firstRow="1" w:lastRow="0" w:firstColumn="1" w:lastColumn="0" w:noHBand="0" w:noVBand="1"/>
      </w:tblPr>
      <w:tblGrid>
        <w:gridCol w:w="10060"/>
      </w:tblGrid>
      <w:tr w:rsidR="001210F3" w:rsidRPr="006D0610" w14:paraId="2AC7EB1D" w14:textId="77777777" w:rsidTr="00A60D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shd w:val="clear" w:color="auto" w:fill="8CB25E"/>
          </w:tcPr>
          <w:p w14:paraId="6D35F158" w14:textId="77777777" w:rsidR="001210F3" w:rsidRPr="006D0610" w:rsidRDefault="001210F3" w:rsidP="002F43E1">
            <w:pPr>
              <w:jc w:val="center"/>
              <w:rPr>
                <w:b w:val="0"/>
                <w:bCs w:val="0"/>
              </w:rPr>
            </w:pPr>
          </w:p>
          <w:p w14:paraId="4978A0FF" w14:textId="1A33EA14" w:rsidR="001210F3" w:rsidRPr="00EF7E79" w:rsidRDefault="001210F3" w:rsidP="002F43E1">
            <w:pPr>
              <w:jc w:val="center"/>
              <w:rPr>
                <w:rFonts w:ascii="Arial" w:hAnsi="Arial" w:cs="Arial"/>
                <w:b w:val="0"/>
                <w:bCs w:val="0"/>
                <w:sz w:val="28"/>
                <w:szCs w:val="28"/>
              </w:rPr>
            </w:pPr>
            <w:r w:rsidRPr="00EF7E79">
              <w:rPr>
                <w:rFonts w:ascii="Arial" w:hAnsi="Arial" w:cs="Arial"/>
                <w:sz w:val="28"/>
                <w:szCs w:val="28"/>
              </w:rPr>
              <w:t xml:space="preserve">Training Information Sheet </w:t>
            </w:r>
            <w:r w:rsidR="00CB04DC" w:rsidRPr="00EF7E79">
              <w:rPr>
                <w:rFonts w:ascii="Arial" w:hAnsi="Arial" w:cs="Arial"/>
                <w:sz w:val="28"/>
                <w:szCs w:val="28"/>
              </w:rPr>
              <w:t>– Foundation Programme</w:t>
            </w:r>
          </w:p>
          <w:p w14:paraId="33C5435C" w14:textId="77777777" w:rsidR="001210F3" w:rsidRPr="00EF7E79" w:rsidRDefault="001210F3" w:rsidP="002F43E1">
            <w:pPr>
              <w:jc w:val="center"/>
              <w:rPr>
                <w:rFonts w:ascii="Arial" w:hAnsi="Arial" w:cs="Arial"/>
                <w:b w:val="0"/>
                <w:bCs w:val="0"/>
                <w:sz w:val="28"/>
                <w:szCs w:val="28"/>
              </w:rPr>
            </w:pPr>
            <w:r w:rsidRPr="00EF7E79">
              <w:rPr>
                <w:rFonts w:ascii="Arial" w:hAnsi="Arial" w:cs="Arial"/>
                <w:sz w:val="28"/>
                <w:szCs w:val="28"/>
              </w:rPr>
              <w:t>(</w:t>
            </w:r>
            <w:proofErr w:type="gramStart"/>
            <w:r w:rsidRPr="00EF7E79">
              <w:rPr>
                <w:rFonts w:ascii="Arial" w:hAnsi="Arial" w:cs="Arial"/>
                <w:sz w:val="28"/>
                <w:szCs w:val="28"/>
              </w:rPr>
              <w:t>to</w:t>
            </w:r>
            <w:proofErr w:type="gramEnd"/>
            <w:r w:rsidRPr="00EF7E79">
              <w:rPr>
                <w:rFonts w:ascii="Arial" w:hAnsi="Arial" w:cs="Arial"/>
                <w:sz w:val="28"/>
                <w:szCs w:val="28"/>
              </w:rPr>
              <w:t xml:space="preserve"> be issued to delegates prior to the workshop)</w:t>
            </w:r>
          </w:p>
          <w:p w14:paraId="31B5E967" w14:textId="77777777" w:rsidR="001210F3" w:rsidRPr="006D0610" w:rsidRDefault="001210F3" w:rsidP="002F43E1">
            <w:pPr>
              <w:jc w:val="center"/>
              <w:rPr>
                <w:b w:val="0"/>
                <w:bCs w:val="0"/>
              </w:rPr>
            </w:pPr>
          </w:p>
        </w:tc>
      </w:tr>
      <w:tr w:rsidR="00A60DA6" w:rsidRPr="006D0610" w14:paraId="1F6352F9" w14:textId="77777777" w:rsidTr="00E630F7">
        <w:tc>
          <w:tcPr>
            <w:cnfStyle w:val="001000000000" w:firstRow="0" w:lastRow="0" w:firstColumn="1" w:lastColumn="0" w:oddVBand="0" w:evenVBand="0" w:oddHBand="0" w:evenHBand="0" w:firstRowFirstColumn="0" w:firstRowLastColumn="0" w:lastRowFirstColumn="0" w:lastRowLastColumn="0"/>
            <w:tcW w:w="10060" w:type="dxa"/>
          </w:tcPr>
          <w:p w14:paraId="5F8C2B3B" w14:textId="4072DA72" w:rsidR="00A60DA6" w:rsidRPr="006D0610" w:rsidRDefault="00A60DA6" w:rsidP="002F43E1">
            <w:pPr>
              <w:jc w:val="center"/>
              <w:rPr>
                <w:b w:val="0"/>
                <w:bCs w:val="0"/>
              </w:rPr>
            </w:pPr>
            <w:r>
              <w:rPr>
                <w:b w:val="0"/>
                <w:bCs w:val="0"/>
              </w:rPr>
              <w:t xml:space="preserve">Our courses include a suite of research-led modules on trauma-informed approaches.  </w:t>
            </w:r>
          </w:p>
        </w:tc>
      </w:tr>
      <w:tr w:rsidR="00B12EA8" w:rsidRPr="00EF7E79" w14:paraId="5B174B8A" w14:textId="77777777" w:rsidTr="00E630F7">
        <w:tc>
          <w:tcPr>
            <w:cnfStyle w:val="001000000000" w:firstRow="0" w:lastRow="0" w:firstColumn="1" w:lastColumn="0" w:oddVBand="0" w:evenVBand="0" w:oddHBand="0" w:evenHBand="0" w:firstRowFirstColumn="0" w:firstRowLastColumn="0" w:lastRowFirstColumn="0" w:lastRowLastColumn="0"/>
            <w:tcW w:w="10060" w:type="dxa"/>
          </w:tcPr>
          <w:p w14:paraId="6F0BFD47" w14:textId="23C6B9A7" w:rsidR="00B12EA8" w:rsidRDefault="00B12EA8" w:rsidP="00B12EA8">
            <w:pPr>
              <w:rPr>
                <w:rFonts w:ascii="Arial" w:hAnsi="Arial" w:cs="Arial"/>
                <w:b w:val="0"/>
                <w:bCs w:val="0"/>
                <w:sz w:val="24"/>
                <w:szCs w:val="24"/>
              </w:rPr>
            </w:pPr>
            <w:r w:rsidRPr="00EF7E79">
              <w:rPr>
                <w:rFonts w:ascii="Arial" w:hAnsi="Arial" w:cs="Arial"/>
                <w:sz w:val="24"/>
                <w:szCs w:val="24"/>
              </w:rPr>
              <w:t xml:space="preserve">You have been booked to attend a +ProActive Approaches 4 Day Foundation SEMH course.  This document is to offer information on what you can expect from the training and to ensure that you are aware of the different components that make up the course.  Please ensure you take time to read the document thoroughly and if it raises any concern for you, speak with your line manager prior to the training.  This can include any reasonable adjustments that you feel may support you during the training.  </w:t>
            </w:r>
            <w:r w:rsidR="00C14F5C">
              <w:rPr>
                <w:rFonts w:ascii="Arial" w:hAnsi="Arial" w:cs="Arial"/>
                <w:sz w:val="24"/>
                <w:szCs w:val="24"/>
              </w:rPr>
              <w:t xml:space="preserve">If there is a need for reasonable adjustments, please ensure you return </w:t>
            </w:r>
            <w:proofErr w:type="gramStart"/>
            <w:r w:rsidR="00C14F5C">
              <w:rPr>
                <w:rFonts w:ascii="Arial" w:hAnsi="Arial" w:cs="Arial"/>
                <w:sz w:val="24"/>
                <w:szCs w:val="24"/>
              </w:rPr>
              <w:t>this two weeks</w:t>
            </w:r>
            <w:proofErr w:type="gramEnd"/>
            <w:r w:rsidR="00C14F5C">
              <w:rPr>
                <w:rFonts w:ascii="Arial" w:hAnsi="Arial" w:cs="Arial"/>
                <w:sz w:val="24"/>
                <w:szCs w:val="24"/>
              </w:rPr>
              <w:t xml:space="preserve"> prior to the training so that arrangements can be made.</w:t>
            </w:r>
          </w:p>
          <w:p w14:paraId="3B58DCB1" w14:textId="035500CA" w:rsidR="00F72DD9" w:rsidRPr="00EF7E79" w:rsidRDefault="00F72DD9" w:rsidP="00B12EA8">
            <w:pPr>
              <w:rPr>
                <w:rFonts w:ascii="Arial" w:hAnsi="Arial" w:cs="Arial"/>
                <w:sz w:val="24"/>
                <w:szCs w:val="24"/>
              </w:rPr>
            </w:pPr>
          </w:p>
        </w:tc>
      </w:tr>
      <w:tr w:rsidR="00EF7E79" w:rsidRPr="00EF7E79" w14:paraId="78FA415F" w14:textId="77777777" w:rsidTr="00EF7E79">
        <w:tc>
          <w:tcPr>
            <w:cnfStyle w:val="001000000000" w:firstRow="0" w:lastRow="0" w:firstColumn="1" w:lastColumn="0" w:oddVBand="0" w:evenVBand="0" w:oddHBand="0" w:evenHBand="0" w:firstRowFirstColumn="0" w:firstRowLastColumn="0" w:lastRowFirstColumn="0" w:lastRowLastColumn="0"/>
            <w:tcW w:w="10060" w:type="dxa"/>
            <w:shd w:val="clear" w:color="auto" w:fill="EFA603"/>
          </w:tcPr>
          <w:p w14:paraId="563CE3C1" w14:textId="239F7E94" w:rsidR="00EF7E79" w:rsidRPr="00EF7E79" w:rsidRDefault="00EF7E79" w:rsidP="00B12EA8">
            <w:pPr>
              <w:rPr>
                <w:rFonts w:ascii="Arial" w:hAnsi="Arial" w:cs="Arial"/>
                <w:sz w:val="24"/>
                <w:szCs w:val="24"/>
              </w:rPr>
            </w:pPr>
            <w:r w:rsidRPr="00EF7E79">
              <w:rPr>
                <w:rFonts w:ascii="Arial" w:hAnsi="Arial" w:cs="Arial"/>
                <w:sz w:val="24"/>
                <w:szCs w:val="24"/>
              </w:rPr>
              <w:t xml:space="preserve">Values of +ProActive Approaches </w:t>
            </w:r>
          </w:p>
        </w:tc>
      </w:tr>
      <w:tr w:rsidR="00EF7E79" w:rsidRPr="00EF7E79" w14:paraId="610B2F1D" w14:textId="77777777" w:rsidTr="00E630F7">
        <w:tc>
          <w:tcPr>
            <w:cnfStyle w:val="001000000000" w:firstRow="0" w:lastRow="0" w:firstColumn="1" w:lastColumn="0" w:oddVBand="0" w:evenVBand="0" w:oddHBand="0" w:evenHBand="0" w:firstRowFirstColumn="0" w:firstRowLastColumn="0" w:lastRowFirstColumn="0" w:lastRowLastColumn="0"/>
            <w:tcW w:w="10060" w:type="dxa"/>
          </w:tcPr>
          <w:p w14:paraId="70899579" w14:textId="77777777" w:rsidR="00BB3041" w:rsidRDefault="00EF7E79" w:rsidP="00EF7E79">
            <w:pPr>
              <w:shd w:val="clear" w:color="auto" w:fill="FFFFFF"/>
              <w:jc w:val="both"/>
              <w:textAlignment w:val="baseline"/>
              <w:rPr>
                <w:rFonts w:ascii="Arial" w:hAnsi="Arial" w:cs="Arial"/>
                <w:sz w:val="24"/>
                <w:szCs w:val="24"/>
              </w:rPr>
            </w:pPr>
            <w:r w:rsidRPr="00EF7E79">
              <w:rPr>
                <w:rFonts w:ascii="Arial" w:eastAsia="Times New Roman" w:hAnsi="Arial" w:cs="Arial"/>
                <w:b w:val="0"/>
                <w:bCs w:val="0"/>
                <w:sz w:val="24"/>
                <w:szCs w:val="24"/>
                <w:lang w:eastAsia="en-GB"/>
              </w:rPr>
              <w:t xml:space="preserve">The philosophy behind +ProActive Approaches is one of understanding, empathy and adopting a child centred pro-active mindset in relation to potential Behaviours of concern.  </w:t>
            </w:r>
            <w:bookmarkStart w:id="0" w:name="_Hlk89172541"/>
            <w:r w:rsidRPr="00EF7E79">
              <w:rPr>
                <w:rFonts w:ascii="Arial" w:eastAsia="Times New Roman" w:hAnsi="Arial" w:cs="Arial"/>
                <w:b w:val="0"/>
                <w:bCs w:val="0"/>
                <w:sz w:val="24"/>
                <w:szCs w:val="24"/>
                <w:lang w:eastAsia="en-GB"/>
              </w:rPr>
              <w:t xml:space="preserve">Our goal is to enhance the quality of life for everyone with a compelling emphasis on the benefits of healthy, therapeutic relationships. </w:t>
            </w:r>
            <w:r w:rsidR="00F72DD9" w:rsidRPr="00BB3041">
              <w:rPr>
                <w:rFonts w:ascii="Arial" w:hAnsi="Arial" w:cs="Arial"/>
                <w:b w:val="0"/>
                <w:bCs w:val="0"/>
                <w:sz w:val="24"/>
                <w:szCs w:val="24"/>
              </w:rPr>
              <w:t xml:space="preserve">+ProActive Approaches </w:t>
            </w:r>
            <w:r w:rsidR="00BB3041">
              <w:rPr>
                <w:rFonts w:ascii="Arial" w:hAnsi="Arial" w:cs="Arial"/>
                <w:b w:val="0"/>
                <w:bCs w:val="0"/>
                <w:sz w:val="24"/>
                <w:szCs w:val="24"/>
              </w:rPr>
              <w:t>ethos is firmly based</w:t>
            </w:r>
            <w:r w:rsidR="00F72DD9" w:rsidRPr="00BB3041">
              <w:rPr>
                <w:rFonts w:ascii="Arial" w:hAnsi="Arial" w:cs="Arial"/>
                <w:b w:val="0"/>
                <w:bCs w:val="0"/>
                <w:sz w:val="24"/>
                <w:szCs w:val="24"/>
              </w:rPr>
              <w:t xml:space="preserve"> on contemporary theory in relation to understanding behaviour</w:t>
            </w:r>
            <w:r w:rsidR="00BB3041" w:rsidRPr="00BB3041">
              <w:rPr>
                <w:rFonts w:ascii="Arial" w:hAnsi="Arial" w:cs="Arial"/>
                <w:b w:val="0"/>
                <w:bCs w:val="0"/>
                <w:sz w:val="24"/>
                <w:szCs w:val="24"/>
              </w:rPr>
              <w:t>, proactive strategies and de-escalation skills. The course also covers restrictive practices, low arousal responses, low-level guiding &amp; escorting techniques and 1 &amp; 2 person holds</w:t>
            </w:r>
            <w:r w:rsidR="00BB3041">
              <w:rPr>
                <w:rFonts w:ascii="Arial" w:hAnsi="Arial" w:cs="Arial"/>
                <w:b w:val="0"/>
                <w:bCs w:val="0"/>
                <w:sz w:val="24"/>
                <w:szCs w:val="24"/>
              </w:rPr>
              <w:t>*</w:t>
            </w:r>
            <w:r w:rsidR="00BB3041" w:rsidRPr="00BB3041">
              <w:rPr>
                <w:rFonts w:ascii="Arial" w:hAnsi="Arial" w:cs="Arial"/>
                <w:b w:val="0"/>
                <w:bCs w:val="0"/>
                <w:sz w:val="24"/>
                <w:szCs w:val="24"/>
              </w:rPr>
              <w:t xml:space="preserve">. </w:t>
            </w:r>
          </w:p>
          <w:p w14:paraId="2EE568AD" w14:textId="77777777" w:rsidR="00BB3041" w:rsidRDefault="00BB3041" w:rsidP="00EF7E79">
            <w:pPr>
              <w:shd w:val="clear" w:color="auto" w:fill="FFFFFF"/>
              <w:jc w:val="both"/>
              <w:textAlignment w:val="baseline"/>
              <w:rPr>
                <w:rFonts w:ascii="Arial" w:eastAsia="Times New Roman" w:hAnsi="Arial" w:cs="Arial"/>
                <w:sz w:val="24"/>
                <w:szCs w:val="24"/>
                <w:lang w:eastAsia="en-GB"/>
              </w:rPr>
            </w:pPr>
          </w:p>
          <w:p w14:paraId="366AEBD2" w14:textId="69384614" w:rsidR="00EF7E79" w:rsidRDefault="00EF7E79" w:rsidP="00EF7E79">
            <w:pPr>
              <w:shd w:val="clear" w:color="auto" w:fill="FFFFFF"/>
              <w:jc w:val="both"/>
              <w:textAlignment w:val="baseline"/>
              <w:rPr>
                <w:rFonts w:ascii="PT Sans" w:eastAsia="Times New Roman" w:hAnsi="PT Sans" w:cs="Helvetica"/>
                <w:b w:val="0"/>
                <w:bCs w:val="0"/>
                <w:sz w:val="23"/>
                <w:szCs w:val="23"/>
                <w:lang w:eastAsia="en-GB"/>
              </w:rPr>
            </w:pPr>
            <w:r w:rsidRPr="00BB3041">
              <w:rPr>
                <w:rFonts w:ascii="Arial" w:eastAsia="Times New Roman" w:hAnsi="Arial" w:cs="Arial"/>
                <w:b w:val="0"/>
                <w:bCs w:val="0"/>
                <w:sz w:val="24"/>
                <w:szCs w:val="24"/>
                <w:lang w:eastAsia="en-GB"/>
              </w:rPr>
              <w:t xml:space="preserve">We </w:t>
            </w:r>
            <w:r w:rsidR="00BB3041" w:rsidRPr="00BB3041">
              <w:rPr>
                <w:rFonts w:ascii="Arial" w:eastAsia="Times New Roman" w:hAnsi="Arial" w:cs="Arial"/>
                <w:b w:val="0"/>
                <w:bCs w:val="0"/>
                <w:sz w:val="24"/>
                <w:szCs w:val="24"/>
                <w:lang w:eastAsia="en-GB"/>
              </w:rPr>
              <w:t>achi</w:t>
            </w:r>
            <w:r w:rsidR="00BB3041">
              <w:rPr>
                <w:rFonts w:ascii="Arial" w:eastAsia="Times New Roman" w:hAnsi="Arial" w:cs="Arial"/>
                <w:b w:val="0"/>
                <w:bCs w:val="0"/>
                <w:sz w:val="24"/>
                <w:szCs w:val="24"/>
                <w:lang w:eastAsia="en-GB"/>
              </w:rPr>
              <w:t>eve</w:t>
            </w:r>
            <w:r w:rsidRPr="00EF7E79">
              <w:rPr>
                <w:rFonts w:ascii="Arial" w:eastAsia="Times New Roman" w:hAnsi="Arial" w:cs="Arial"/>
                <w:b w:val="0"/>
                <w:bCs w:val="0"/>
                <w:sz w:val="24"/>
                <w:szCs w:val="24"/>
                <w:lang w:eastAsia="en-GB"/>
              </w:rPr>
              <w:t xml:space="preserve"> this by delivering trauma and research-informed education with a strong focus on reducing restrictive practices and restraint </w:t>
            </w:r>
            <w:r w:rsidRPr="00BB3041">
              <w:rPr>
                <w:rFonts w:ascii="Arial" w:eastAsia="Times New Roman" w:hAnsi="Arial" w:cs="Arial"/>
                <w:color w:val="4472C4" w:themeColor="accent1"/>
                <w:sz w:val="24"/>
                <w:szCs w:val="24"/>
                <w:lang w:eastAsia="en-GB"/>
              </w:rPr>
              <w:t>(#AimingForZero)</w:t>
            </w:r>
            <w:r w:rsidRPr="00EF7E79">
              <w:rPr>
                <w:rFonts w:ascii="Arial" w:eastAsia="Times New Roman" w:hAnsi="Arial" w:cs="Arial"/>
                <w:b w:val="0"/>
                <w:bCs w:val="0"/>
                <w:sz w:val="24"/>
                <w:szCs w:val="24"/>
                <w:lang w:eastAsia="en-GB"/>
              </w:rPr>
              <w:t>.</w:t>
            </w:r>
            <w:r w:rsidR="00F72DD9">
              <w:rPr>
                <w:rFonts w:ascii="Arial" w:eastAsia="Times New Roman" w:hAnsi="Arial" w:cs="Arial"/>
                <w:b w:val="0"/>
                <w:bCs w:val="0"/>
                <w:sz w:val="24"/>
                <w:szCs w:val="24"/>
                <w:lang w:eastAsia="en-GB"/>
              </w:rPr>
              <w:t xml:space="preserve">  </w:t>
            </w:r>
            <w:r w:rsidR="00F72DD9" w:rsidRPr="00F72DD9">
              <w:rPr>
                <w:rFonts w:ascii="Arial" w:eastAsia="Times New Roman" w:hAnsi="Arial" w:cs="Arial"/>
                <w:sz w:val="24"/>
                <w:szCs w:val="24"/>
                <w:lang w:eastAsia="en-GB"/>
              </w:rPr>
              <w:t>+ProActive Approaches draws heavily on latest research, PBS (Positive Behaviour Support) and rights-based frameworks.</w:t>
            </w:r>
            <w:r w:rsidR="00F72DD9" w:rsidRPr="00C267B4">
              <w:rPr>
                <w:rFonts w:ascii="PT Sans" w:eastAsia="Times New Roman" w:hAnsi="PT Sans" w:cs="Helvetica"/>
                <w:sz w:val="23"/>
                <w:szCs w:val="23"/>
                <w:lang w:eastAsia="en-GB"/>
              </w:rPr>
              <w:t xml:space="preserve"> </w:t>
            </w:r>
            <w:r w:rsidR="00F72DD9">
              <w:rPr>
                <w:rFonts w:ascii="PT Sans" w:eastAsia="Times New Roman" w:hAnsi="PT Sans" w:cs="Helvetica"/>
                <w:sz w:val="23"/>
                <w:szCs w:val="23"/>
                <w:lang w:eastAsia="en-GB"/>
              </w:rPr>
              <w:t xml:space="preserve"> </w:t>
            </w:r>
          </w:p>
          <w:p w14:paraId="093D9D84" w14:textId="7F603C5A" w:rsidR="00F72DD9" w:rsidRDefault="00BB3041" w:rsidP="00BB3041">
            <w:pPr>
              <w:shd w:val="clear" w:color="auto" w:fill="FFFFFF"/>
              <w:jc w:val="right"/>
              <w:textAlignment w:val="baseline"/>
              <w:rPr>
                <w:rFonts w:ascii="PT Sans" w:eastAsia="Times New Roman" w:hAnsi="PT Sans" w:cs="Helvetica"/>
                <w:b w:val="0"/>
                <w:bCs w:val="0"/>
                <w:sz w:val="23"/>
                <w:szCs w:val="23"/>
                <w:lang w:eastAsia="en-GB"/>
              </w:rPr>
            </w:pPr>
            <w:r>
              <w:rPr>
                <w:rFonts w:ascii="Arial" w:hAnsi="Arial" w:cs="Arial"/>
                <w:b w:val="0"/>
                <w:bCs w:val="0"/>
                <w:sz w:val="24"/>
                <w:szCs w:val="24"/>
              </w:rPr>
              <w:t>*</w:t>
            </w:r>
            <w:r w:rsidRPr="00BB3041">
              <w:rPr>
                <w:rFonts w:ascii="Arial" w:hAnsi="Arial" w:cs="Arial"/>
                <w:b w:val="0"/>
                <w:bCs w:val="0"/>
                <w:sz w:val="24"/>
                <w:szCs w:val="24"/>
              </w:rPr>
              <w:t>All physical intervention techniques are independently medically risk assessed.</w:t>
            </w:r>
          </w:p>
          <w:bookmarkEnd w:id="0"/>
          <w:p w14:paraId="2C1C9EF7" w14:textId="77777777" w:rsidR="00EF7E79" w:rsidRPr="00EF7E79" w:rsidRDefault="00EF7E79" w:rsidP="00B12EA8">
            <w:pPr>
              <w:rPr>
                <w:rFonts w:ascii="Arial" w:hAnsi="Arial" w:cs="Arial"/>
                <w:sz w:val="24"/>
                <w:szCs w:val="24"/>
              </w:rPr>
            </w:pPr>
          </w:p>
        </w:tc>
      </w:tr>
      <w:tr w:rsidR="00DC751C" w:rsidRPr="00EF7E79" w14:paraId="52EFFF2B" w14:textId="77777777" w:rsidTr="00DC751C">
        <w:tc>
          <w:tcPr>
            <w:cnfStyle w:val="001000000000" w:firstRow="0" w:lastRow="0" w:firstColumn="1" w:lastColumn="0" w:oddVBand="0" w:evenVBand="0" w:oddHBand="0" w:evenHBand="0" w:firstRowFirstColumn="0" w:firstRowLastColumn="0" w:lastRowFirstColumn="0" w:lastRowLastColumn="0"/>
            <w:tcW w:w="10060" w:type="dxa"/>
            <w:shd w:val="clear" w:color="auto" w:fill="EFA603"/>
          </w:tcPr>
          <w:p w14:paraId="39497A92" w14:textId="681F79BD" w:rsidR="00DC751C" w:rsidRPr="00EF7E79" w:rsidRDefault="00DC751C" w:rsidP="002F43E1">
            <w:pPr>
              <w:rPr>
                <w:rFonts w:ascii="Arial" w:hAnsi="Arial" w:cs="Arial"/>
                <w:sz w:val="24"/>
                <w:szCs w:val="24"/>
              </w:rPr>
            </w:pPr>
            <w:bookmarkStart w:id="1" w:name="_Hlk108007113"/>
            <w:r>
              <w:rPr>
                <w:rFonts w:ascii="Arial" w:hAnsi="Arial" w:cs="Arial"/>
                <w:sz w:val="24"/>
                <w:szCs w:val="24"/>
              </w:rPr>
              <w:t>Timings</w:t>
            </w:r>
          </w:p>
        </w:tc>
      </w:tr>
      <w:bookmarkEnd w:id="1"/>
      <w:tr w:rsidR="00DC751C" w:rsidRPr="00EF7E79" w14:paraId="1108A78E" w14:textId="77777777" w:rsidTr="00DC751C">
        <w:tc>
          <w:tcPr>
            <w:cnfStyle w:val="001000000000" w:firstRow="0" w:lastRow="0" w:firstColumn="1" w:lastColumn="0" w:oddVBand="0" w:evenVBand="0" w:oddHBand="0" w:evenHBand="0" w:firstRowFirstColumn="0" w:firstRowLastColumn="0" w:lastRowFirstColumn="0" w:lastRowLastColumn="0"/>
            <w:tcW w:w="10060" w:type="dxa"/>
            <w:shd w:val="clear" w:color="auto" w:fill="FFFFFF" w:themeFill="background1"/>
          </w:tcPr>
          <w:p w14:paraId="263C366A" w14:textId="77777777" w:rsidR="00583BAB" w:rsidRDefault="00583BAB" w:rsidP="002F43E1">
            <w:pPr>
              <w:rPr>
                <w:rFonts w:ascii="Arial" w:hAnsi="Arial" w:cs="Arial"/>
                <w:sz w:val="24"/>
                <w:szCs w:val="24"/>
              </w:rPr>
            </w:pPr>
          </w:p>
          <w:p w14:paraId="0D698632" w14:textId="77777777" w:rsidR="00AF5310" w:rsidRDefault="00AF5310" w:rsidP="00AF5310">
            <w:pPr>
              <w:rPr>
                <w:rFonts w:ascii="Arial" w:hAnsi="Arial" w:cs="Arial"/>
                <w:sz w:val="24"/>
                <w:szCs w:val="24"/>
              </w:rPr>
            </w:pPr>
            <w:r>
              <w:rPr>
                <w:rFonts w:ascii="Arial" w:hAnsi="Arial" w:cs="Arial"/>
                <w:b w:val="0"/>
                <w:bCs w:val="0"/>
                <w:sz w:val="24"/>
                <w:szCs w:val="24"/>
              </w:rPr>
              <w:t xml:space="preserve">Timings of the course will be advised to you in advance.  </w:t>
            </w:r>
            <w:r w:rsidRPr="00583BAB">
              <w:rPr>
                <w:rFonts w:ascii="Arial" w:hAnsi="Arial" w:cs="Arial"/>
                <w:sz w:val="24"/>
                <w:szCs w:val="24"/>
              </w:rPr>
              <w:t>Please ensure you arrive no less than 15 minutes prior to the start time</w:t>
            </w:r>
            <w:r>
              <w:rPr>
                <w:rFonts w:ascii="Arial" w:hAnsi="Arial" w:cs="Arial"/>
                <w:b w:val="0"/>
                <w:bCs w:val="0"/>
                <w:sz w:val="24"/>
                <w:szCs w:val="24"/>
              </w:rPr>
              <w:t xml:space="preserve"> as this will allow you time to arrive, make a drink, familiarise yourself with the amenities and be sat ready to start at the course start time.  This is to ensure that you don’t miss any content.  </w:t>
            </w:r>
            <w:r w:rsidRPr="00511D22">
              <w:rPr>
                <w:rFonts w:ascii="Arial" w:hAnsi="Arial" w:cs="Arial"/>
                <w:sz w:val="24"/>
                <w:szCs w:val="24"/>
              </w:rPr>
              <w:t xml:space="preserve">Also, please adhere to the break times given by the trainer. </w:t>
            </w:r>
            <w:r>
              <w:rPr>
                <w:rFonts w:ascii="Arial" w:hAnsi="Arial" w:cs="Arial"/>
                <w:b w:val="0"/>
                <w:bCs w:val="0"/>
                <w:sz w:val="24"/>
                <w:szCs w:val="24"/>
              </w:rPr>
              <w:t xml:space="preserve"> Ensure you are back, ready to re-start at the time specified as small delays regularly occurring add up.  It is a full course with lots of content so delays to the start of courses or returning from breaks causes issues for ensuring all content is covered. </w:t>
            </w:r>
          </w:p>
          <w:p w14:paraId="5C99BD86" w14:textId="6F0047E9" w:rsidR="00583BAB" w:rsidRPr="00583BAB" w:rsidRDefault="00583BAB" w:rsidP="002F43E1">
            <w:pPr>
              <w:rPr>
                <w:rFonts w:ascii="Arial" w:hAnsi="Arial" w:cs="Arial"/>
                <w:b w:val="0"/>
                <w:bCs w:val="0"/>
                <w:sz w:val="24"/>
                <w:szCs w:val="24"/>
              </w:rPr>
            </w:pPr>
          </w:p>
        </w:tc>
      </w:tr>
      <w:tr w:rsidR="00D60F55" w:rsidRPr="00EF7E79" w14:paraId="222B19DE" w14:textId="77777777" w:rsidTr="00D8043C">
        <w:tc>
          <w:tcPr>
            <w:cnfStyle w:val="001000000000" w:firstRow="0" w:lastRow="0" w:firstColumn="1" w:lastColumn="0" w:oddVBand="0" w:evenVBand="0" w:oddHBand="0" w:evenHBand="0" w:firstRowFirstColumn="0" w:firstRowLastColumn="0" w:lastRowFirstColumn="0" w:lastRowLastColumn="0"/>
            <w:tcW w:w="10060" w:type="dxa"/>
            <w:shd w:val="clear" w:color="auto" w:fill="EFA603"/>
          </w:tcPr>
          <w:p w14:paraId="5C89811D" w14:textId="6BFFA070" w:rsidR="00D60F55" w:rsidRPr="00EF7E79" w:rsidRDefault="00D60F55" w:rsidP="00D8043C">
            <w:pPr>
              <w:rPr>
                <w:rFonts w:ascii="Arial" w:hAnsi="Arial" w:cs="Arial"/>
                <w:sz w:val="24"/>
                <w:szCs w:val="24"/>
              </w:rPr>
            </w:pPr>
            <w:r>
              <w:rPr>
                <w:rFonts w:ascii="Arial" w:hAnsi="Arial" w:cs="Arial"/>
                <w:sz w:val="24"/>
                <w:szCs w:val="24"/>
              </w:rPr>
              <w:t>Your Wellbeing</w:t>
            </w:r>
          </w:p>
        </w:tc>
      </w:tr>
      <w:tr w:rsidR="00D60F55" w:rsidRPr="00EF7E79" w14:paraId="470AB3F1" w14:textId="77777777" w:rsidTr="00DC751C">
        <w:tc>
          <w:tcPr>
            <w:cnfStyle w:val="001000000000" w:firstRow="0" w:lastRow="0" w:firstColumn="1" w:lastColumn="0" w:oddVBand="0" w:evenVBand="0" w:oddHBand="0" w:evenHBand="0" w:firstRowFirstColumn="0" w:firstRowLastColumn="0" w:lastRowFirstColumn="0" w:lastRowLastColumn="0"/>
            <w:tcW w:w="10060" w:type="dxa"/>
            <w:shd w:val="clear" w:color="auto" w:fill="FFFFFF" w:themeFill="background1"/>
          </w:tcPr>
          <w:p w14:paraId="751EB321" w14:textId="3536CDDB" w:rsidR="00D60F55" w:rsidRDefault="00D60F55" w:rsidP="002F43E1">
            <w:pPr>
              <w:rPr>
                <w:rFonts w:ascii="Arial" w:hAnsi="Arial" w:cs="Arial"/>
                <w:sz w:val="24"/>
                <w:szCs w:val="24"/>
              </w:rPr>
            </w:pPr>
            <w:r w:rsidRPr="00D60F55">
              <w:rPr>
                <w:rFonts w:ascii="Arial" w:hAnsi="Arial" w:cs="Arial"/>
                <w:b w:val="0"/>
                <w:bCs w:val="0"/>
                <w:sz w:val="24"/>
                <w:szCs w:val="24"/>
              </w:rPr>
              <w:t>The next few days will be filled with information, some familiar and some new.  Either way, regardless of your previous experience working in this sector, you will be exposed to lots of information about subjects that may trigger feelings, memories, or realisations that affect you emotionally.  To give you the context behind why traumatised children do what they do, it means that you will gain an awareness of child histories and stories that can be alarming or upsetting.</w:t>
            </w:r>
            <w:r>
              <w:rPr>
                <w:rFonts w:ascii="Arial" w:hAnsi="Arial" w:cs="Arial"/>
                <w:sz w:val="24"/>
                <w:szCs w:val="24"/>
              </w:rPr>
              <w:t xml:space="preserve">  </w:t>
            </w:r>
            <w:r>
              <w:rPr>
                <w:rFonts w:ascii="Arial" w:hAnsi="Arial" w:cs="Arial"/>
                <w:b w:val="0"/>
                <w:bCs w:val="0"/>
                <w:sz w:val="24"/>
                <w:szCs w:val="24"/>
              </w:rPr>
              <w:t xml:space="preserve">Please be aware that it is fine to take time for yourself should you need to. Alternatively, you may benefit from speaking with your line manager or trainer in confidence prior to </w:t>
            </w:r>
            <w:r w:rsidR="00D50876">
              <w:rPr>
                <w:rFonts w:ascii="Arial" w:hAnsi="Arial" w:cs="Arial"/>
                <w:b w:val="0"/>
                <w:bCs w:val="0"/>
                <w:sz w:val="24"/>
                <w:szCs w:val="24"/>
              </w:rPr>
              <w:t xml:space="preserve">or during </w:t>
            </w:r>
            <w:r>
              <w:rPr>
                <w:rFonts w:ascii="Arial" w:hAnsi="Arial" w:cs="Arial"/>
                <w:b w:val="0"/>
                <w:bCs w:val="0"/>
                <w:sz w:val="24"/>
                <w:szCs w:val="24"/>
              </w:rPr>
              <w:t xml:space="preserve">the training to establish potential trigger points so you are prepared.  It is important that you access all the material on the course, but your welfare matters.  </w:t>
            </w:r>
          </w:p>
          <w:p w14:paraId="4B5D4060" w14:textId="77777777" w:rsidR="00D60F55" w:rsidRDefault="00D60F55" w:rsidP="002F43E1">
            <w:pPr>
              <w:rPr>
                <w:rFonts w:ascii="Arial" w:hAnsi="Arial" w:cs="Arial"/>
                <w:sz w:val="24"/>
                <w:szCs w:val="24"/>
              </w:rPr>
            </w:pPr>
          </w:p>
          <w:p w14:paraId="4495EF50" w14:textId="2C0C40DC" w:rsidR="00D60F55" w:rsidRPr="00D60F55" w:rsidRDefault="00B03496" w:rsidP="002F43E1">
            <w:pPr>
              <w:rPr>
                <w:rFonts w:ascii="Arial" w:hAnsi="Arial" w:cs="Arial"/>
                <w:b w:val="0"/>
                <w:bCs w:val="0"/>
                <w:sz w:val="24"/>
                <w:szCs w:val="24"/>
              </w:rPr>
            </w:pPr>
            <w:r>
              <w:rPr>
                <w:rFonts w:ascii="Arial" w:hAnsi="Arial" w:cs="Arial"/>
                <w:b w:val="0"/>
                <w:bCs w:val="0"/>
                <w:sz w:val="24"/>
                <w:szCs w:val="24"/>
              </w:rPr>
              <w:lastRenderedPageBreak/>
              <w:t xml:space="preserve">Should you wish to report any concerns about the conduct of other delegates or the trainer, this should be done via email to </w:t>
            </w:r>
            <w:hyperlink r:id="rId8" w:history="1">
              <w:r w:rsidRPr="008A1ED1">
                <w:rPr>
                  <w:rStyle w:val="Hyperlink"/>
                  <w:rFonts w:ascii="Arial" w:hAnsi="Arial" w:cs="Arial"/>
                  <w:sz w:val="24"/>
                  <w:szCs w:val="24"/>
                </w:rPr>
                <w:t>support@proactiveapproaches.co.uk</w:t>
              </w:r>
            </w:hyperlink>
            <w:r>
              <w:rPr>
                <w:rFonts w:ascii="Arial" w:hAnsi="Arial" w:cs="Arial"/>
                <w:b w:val="0"/>
                <w:bCs w:val="0"/>
                <w:sz w:val="24"/>
                <w:szCs w:val="24"/>
              </w:rPr>
              <w:t xml:space="preserve"> who will forward it on to the most appropriate senior manager.</w:t>
            </w:r>
          </w:p>
        </w:tc>
      </w:tr>
      <w:tr w:rsidR="001210F3" w:rsidRPr="00EF7E79" w14:paraId="7D65F948" w14:textId="77777777" w:rsidTr="00A60DA6">
        <w:tc>
          <w:tcPr>
            <w:cnfStyle w:val="001000000000" w:firstRow="0" w:lastRow="0" w:firstColumn="1" w:lastColumn="0" w:oddVBand="0" w:evenVBand="0" w:oddHBand="0" w:evenHBand="0" w:firstRowFirstColumn="0" w:firstRowLastColumn="0" w:lastRowFirstColumn="0" w:lastRowLastColumn="0"/>
            <w:tcW w:w="10060" w:type="dxa"/>
            <w:shd w:val="clear" w:color="auto" w:fill="EFA603"/>
          </w:tcPr>
          <w:p w14:paraId="52937114" w14:textId="77777777" w:rsidR="001210F3" w:rsidRPr="00EF7E79" w:rsidRDefault="001210F3" w:rsidP="002F43E1">
            <w:pPr>
              <w:rPr>
                <w:rFonts w:ascii="Arial" w:hAnsi="Arial" w:cs="Arial"/>
                <w:b w:val="0"/>
                <w:bCs w:val="0"/>
                <w:sz w:val="24"/>
                <w:szCs w:val="24"/>
              </w:rPr>
            </w:pPr>
            <w:r w:rsidRPr="00EF7E79">
              <w:rPr>
                <w:rFonts w:ascii="Arial" w:hAnsi="Arial" w:cs="Arial"/>
                <w:sz w:val="24"/>
                <w:szCs w:val="24"/>
              </w:rPr>
              <w:lastRenderedPageBreak/>
              <w:t>Overview of Theory Training</w:t>
            </w:r>
          </w:p>
        </w:tc>
      </w:tr>
      <w:tr w:rsidR="001210F3" w:rsidRPr="00EF7E79" w14:paraId="1D86C5C8" w14:textId="77777777" w:rsidTr="00E630F7">
        <w:tc>
          <w:tcPr>
            <w:cnfStyle w:val="001000000000" w:firstRow="0" w:lastRow="0" w:firstColumn="1" w:lastColumn="0" w:oddVBand="0" w:evenVBand="0" w:oddHBand="0" w:evenHBand="0" w:firstRowFirstColumn="0" w:firstRowLastColumn="0" w:lastRowFirstColumn="0" w:lastRowLastColumn="0"/>
            <w:tcW w:w="10060" w:type="dxa"/>
          </w:tcPr>
          <w:p w14:paraId="4C194A5F" w14:textId="6FEA9277" w:rsidR="001210F3" w:rsidRPr="00EF7E79" w:rsidRDefault="00A60DA6" w:rsidP="002F43E1">
            <w:pPr>
              <w:rPr>
                <w:rFonts w:ascii="Arial" w:hAnsi="Arial" w:cs="Arial"/>
                <w:b w:val="0"/>
                <w:bCs w:val="0"/>
                <w:sz w:val="24"/>
                <w:szCs w:val="24"/>
              </w:rPr>
            </w:pPr>
            <w:r w:rsidRPr="00EF7E79">
              <w:rPr>
                <w:rFonts w:ascii="Arial" w:hAnsi="Arial" w:cs="Arial"/>
                <w:b w:val="0"/>
                <w:bCs w:val="0"/>
                <w:sz w:val="24"/>
                <w:szCs w:val="24"/>
              </w:rPr>
              <w:t>The Theory training on this course will cover:</w:t>
            </w:r>
          </w:p>
          <w:p w14:paraId="1BBC84DD" w14:textId="10828DD5" w:rsidR="0006157B" w:rsidRPr="00EF7E79" w:rsidRDefault="0006157B" w:rsidP="00E36DBC">
            <w:pPr>
              <w:pStyle w:val="ListParagraph"/>
              <w:numPr>
                <w:ilvl w:val="0"/>
                <w:numId w:val="23"/>
              </w:numPr>
              <w:ind w:left="360"/>
              <w:rPr>
                <w:rFonts w:ascii="Arial" w:hAnsi="Arial" w:cs="Arial"/>
                <w:b w:val="0"/>
                <w:bCs w:val="0"/>
                <w:sz w:val="24"/>
                <w:szCs w:val="24"/>
              </w:rPr>
            </w:pPr>
            <w:r w:rsidRPr="00EF7E79">
              <w:rPr>
                <w:rFonts w:ascii="Arial" w:hAnsi="Arial" w:cs="Arial"/>
                <w:b w:val="0"/>
                <w:bCs w:val="0"/>
                <w:sz w:val="24"/>
                <w:szCs w:val="24"/>
              </w:rPr>
              <w:t>Exploring culture and recognising the need for balance between restraint reduction and Duty of Care</w:t>
            </w:r>
          </w:p>
          <w:p w14:paraId="53B7F3D0" w14:textId="3215324E" w:rsidR="0046500B" w:rsidRPr="00EF7E79" w:rsidRDefault="0046500B" w:rsidP="00E36DBC">
            <w:pPr>
              <w:pStyle w:val="ListParagraph"/>
              <w:numPr>
                <w:ilvl w:val="0"/>
                <w:numId w:val="23"/>
              </w:numPr>
              <w:ind w:left="360"/>
              <w:rPr>
                <w:rFonts w:ascii="Arial" w:hAnsi="Arial" w:cs="Arial"/>
                <w:b w:val="0"/>
                <w:bCs w:val="0"/>
                <w:sz w:val="24"/>
                <w:szCs w:val="24"/>
              </w:rPr>
            </w:pPr>
            <w:r w:rsidRPr="00EF7E79">
              <w:rPr>
                <w:rFonts w:ascii="Arial" w:hAnsi="Arial" w:cs="Arial"/>
                <w:b w:val="0"/>
                <w:bCs w:val="0"/>
                <w:sz w:val="24"/>
                <w:szCs w:val="24"/>
              </w:rPr>
              <w:t xml:space="preserve">Defining ‘Behaviours’ or ‘Responses’ through a Therapeutic Lens - ACES, Brain Architecture, Neuroscience, Lived Experiences and the significant impact of Attachment, Trauma and Shame </w:t>
            </w:r>
          </w:p>
          <w:p w14:paraId="25047C6B" w14:textId="3C4F929A" w:rsidR="0006157B" w:rsidRPr="00EF7E79" w:rsidRDefault="0006157B" w:rsidP="00E36DBC">
            <w:pPr>
              <w:pStyle w:val="ListParagraph"/>
              <w:numPr>
                <w:ilvl w:val="0"/>
                <w:numId w:val="23"/>
              </w:numPr>
              <w:ind w:left="360"/>
              <w:rPr>
                <w:rFonts w:ascii="Arial" w:hAnsi="Arial" w:cs="Arial"/>
                <w:b w:val="0"/>
                <w:bCs w:val="0"/>
                <w:sz w:val="24"/>
                <w:szCs w:val="24"/>
              </w:rPr>
            </w:pPr>
            <w:r w:rsidRPr="00EF7E79">
              <w:rPr>
                <w:rFonts w:ascii="Arial" w:hAnsi="Arial" w:cs="Arial"/>
                <w:b w:val="0"/>
                <w:bCs w:val="0"/>
                <w:sz w:val="24"/>
                <w:szCs w:val="24"/>
              </w:rPr>
              <w:t>Child Development in the context of understanding children’s responses</w:t>
            </w:r>
          </w:p>
          <w:p w14:paraId="72B63D94" w14:textId="72379A8C" w:rsidR="0046500B" w:rsidRPr="00EF7E79" w:rsidRDefault="0046500B" w:rsidP="00E36DBC">
            <w:pPr>
              <w:pStyle w:val="ListParagraph"/>
              <w:numPr>
                <w:ilvl w:val="0"/>
                <w:numId w:val="23"/>
              </w:numPr>
              <w:ind w:left="360"/>
              <w:rPr>
                <w:rFonts w:ascii="Arial" w:hAnsi="Arial" w:cs="Arial"/>
                <w:b w:val="0"/>
                <w:bCs w:val="0"/>
                <w:sz w:val="24"/>
                <w:szCs w:val="24"/>
              </w:rPr>
            </w:pPr>
            <w:r w:rsidRPr="00EF7E79">
              <w:rPr>
                <w:rFonts w:ascii="Arial" w:hAnsi="Arial" w:cs="Arial"/>
                <w:b w:val="0"/>
                <w:bCs w:val="0"/>
                <w:sz w:val="24"/>
                <w:szCs w:val="24"/>
              </w:rPr>
              <w:t xml:space="preserve">Understanding how brain architecture leads to the forming of maladaptive strategies </w:t>
            </w:r>
          </w:p>
          <w:p w14:paraId="5A30E03F" w14:textId="1AB45F21" w:rsidR="0046500B" w:rsidRPr="00EF7E79" w:rsidRDefault="0046500B" w:rsidP="00E36DBC">
            <w:pPr>
              <w:pStyle w:val="ListParagraph"/>
              <w:numPr>
                <w:ilvl w:val="0"/>
                <w:numId w:val="23"/>
              </w:numPr>
              <w:ind w:left="360"/>
              <w:rPr>
                <w:rFonts w:ascii="Arial" w:hAnsi="Arial" w:cs="Arial"/>
                <w:b w:val="0"/>
                <w:bCs w:val="0"/>
                <w:sz w:val="24"/>
                <w:szCs w:val="24"/>
              </w:rPr>
            </w:pPr>
            <w:r w:rsidRPr="00EF7E79">
              <w:rPr>
                <w:rFonts w:ascii="Arial" w:hAnsi="Arial" w:cs="Arial"/>
                <w:b w:val="0"/>
                <w:bCs w:val="0"/>
                <w:sz w:val="24"/>
                <w:szCs w:val="24"/>
              </w:rPr>
              <w:t>House Model of Parenting (Golding) – incorporating PACE (Hughes) and SECURE BASE as foundations</w:t>
            </w:r>
          </w:p>
          <w:p w14:paraId="1D1C890C" w14:textId="7CBB9D69" w:rsidR="0006157B" w:rsidRPr="00EF7E79" w:rsidRDefault="00E36DBC" w:rsidP="00E36DBC">
            <w:pPr>
              <w:pStyle w:val="ListParagraph"/>
              <w:numPr>
                <w:ilvl w:val="0"/>
                <w:numId w:val="23"/>
              </w:numPr>
              <w:ind w:left="360"/>
              <w:rPr>
                <w:rFonts w:ascii="Arial" w:hAnsi="Arial" w:cs="Arial"/>
                <w:b w:val="0"/>
                <w:bCs w:val="0"/>
                <w:sz w:val="24"/>
                <w:szCs w:val="24"/>
              </w:rPr>
            </w:pPr>
            <w:r w:rsidRPr="00EF7E79">
              <w:rPr>
                <w:rFonts w:ascii="Arial" w:hAnsi="Arial" w:cs="Arial"/>
                <w:b w:val="0"/>
                <w:bCs w:val="0"/>
                <w:sz w:val="24"/>
                <w:szCs w:val="24"/>
              </w:rPr>
              <w:t xml:space="preserve">Strategies to support </w:t>
            </w:r>
            <w:r w:rsidR="00A60DA6" w:rsidRPr="00EF7E79">
              <w:rPr>
                <w:rFonts w:ascii="Arial" w:hAnsi="Arial" w:cs="Arial"/>
                <w:b w:val="0"/>
                <w:bCs w:val="0"/>
                <w:sz w:val="24"/>
                <w:szCs w:val="24"/>
              </w:rPr>
              <w:t xml:space="preserve">the </w:t>
            </w:r>
            <w:r w:rsidRPr="00EF7E79">
              <w:rPr>
                <w:rFonts w:ascii="Arial" w:hAnsi="Arial" w:cs="Arial"/>
                <w:b w:val="0"/>
                <w:bCs w:val="0"/>
                <w:sz w:val="24"/>
                <w:szCs w:val="24"/>
              </w:rPr>
              <w:t>lowering of stress and anxiety using attachment and trauma informed approaches such as Co-regulation, Bottom</w:t>
            </w:r>
            <w:r w:rsidR="00A60DA6" w:rsidRPr="00EF7E79">
              <w:rPr>
                <w:rFonts w:ascii="Arial" w:hAnsi="Arial" w:cs="Arial"/>
                <w:b w:val="0"/>
                <w:bCs w:val="0"/>
                <w:sz w:val="24"/>
                <w:szCs w:val="24"/>
              </w:rPr>
              <w:t>-</w:t>
            </w:r>
            <w:r w:rsidRPr="00EF7E79">
              <w:rPr>
                <w:rFonts w:ascii="Arial" w:hAnsi="Arial" w:cs="Arial"/>
                <w:b w:val="0"/>
                <w:bCs w:val="0"/>
                <w:sz w:val="24"/>
                <w:szCs w:val="24"/>
              </w:rPr>
              <w:t>up approach (Perry), Sensory Circuits etc</w:t>
            </w:r>
          </w:p>
          <w:p w14:paraId="6EB144F0" w14:textId="02FD1A9C" w:rsidR="00E36DBC" w:rsidRPr="00EF7E79" w:rsidRDefault="00E36DBC" w:rsidP="00E36DBC">
            <w:pPr>
              <w:pStyle w:val="ListParagraph"/>
              <w:numPr>
                <w:ilvl w:val="0"/>
                <w:numId w:val="23"/>
              </w:numPr>
              <w:ind w:left="360"/>
              <w:rPr>
                <w:rFonts w:ascii="Arial" w:hAnsi="Arial" w:cs="Arial"/>
                <w:b w:val="0"/>
                <w:bCs w:val="0"/>
                <w:sz w:val="24"/>
                <w:szCs w:val="24"/>
              </w:rPr>
            </w:pPr>
            <w:r w:rsidRPr="00EF7E79">
              <w:rPr>
                <w:rFonts w:ascii="Arial" w:hAnsi="Arial" w:cs="Arial"/>
                <w:b w:val="0"/>
                <w:bCs w:val="0"/>
                <w:sz w:val="24"/>
                <w:szCs w:val="24"/>
              </w:rPr>
              <w:t xml:space="preserve">The importance of attuned relationships and relationship repair </w:t>
            </w:r>
          </w:p>
          <w:p w14:paraId="42F27DE8" w14:textId="192AA29C" w:rsidR="00E36DBC" w:rsidRPr="00EF7E79" w:rsidRDefault="00E36DBC" w:rsidP="00E36DBC">
            <w:pPr>
              <w:pStyle w:val="ListParagraph"/>
              <w:numPr>
                <w:ilvl w:val="0"/>
                <w:numId w:val="23"/>
              </w:numPr>
              <w:ind w:left="360"/>
              <w:rPr>
                <w:rFonts w:ascii="Arial" w:hAnsi="Arial" w:cs="Arial"/>
                <w:b w:val="0"/>
                <w:bCs w:val="0"/>
                <w:sz w:val="24"/>
                <w:szCs w:val="24"/>
              </w:rPr>
            </w:pPr>
            <w:r w:rsidRPr="00EF7E79">
              <w:rPr>
                <w:rFonts w:ascii="Arial" w:hAnsi="Arial" w:cs="Arial"/>
                <w:b w:val="0"/>
                <w:bCs w:val="0"/>
                <w:sz w:val="24"/>
                <w:szCs w:val="24"/>
              </w:rPr>
              <w:t>De-escalation strategies using trauma-informed therapeutic lens to establish how to meet needs</w:t>
            </w:r>
          </w:p>
          <w:p w14:paraId="12A8BACE" w14:textId="2CF7C7C7" w:rsidR="00BB3041" w:rsidRPr="00BB3041" w:rsidRDefault="00E36DBC" w:rsidP="00BB3041">
            <w:pPr>
              <w:pStyle w:val="ListParagraph"/>
              <w:numPr>
                <w:ilvl w:val="0"/>
                <w:numId w:val="23"/>
              </w:numPr>
              <w:ind w:left="360"/>
              <w:rPr>
                <w:rFonts w:ascii="Arial" w:hAnsi="Arial" w:cs="Arial"/>
                <w:sz w:val="24"/>
                <w:szCs w:val="24"/>
              </w:rPr>
            </w:pPr>
            <w:r w:rsidRPr="00BB3041">
              <w:rPr>
                <w:rFonts w:ascii="Arial" w:hAnsi="Arial" w:cs="Arial"/>
                <w:b w:val="0"/>
                <w:bCs w:val="0"/>
                <w:sz w:val="24"/>
                <w:szCs w:val="24"/>
              </w:rPr>
              <w:t>Understanding the importance of robust post-crisis support for both the child and debrief for adults supporting them – repairs to ruptured relationships and adult well-being</w:t>
            </w:r>
            <w:r w:rsidR="00A60DA6" w:rsidRPr="00BB3041">
              <w:rPr>
                <w:rFonts w:ascii="Arial" w:hAnsi="Arial" w:cs="Arial"/>
                <w:b w:val="0"/>
                <w:bCs w:val="0"/>
                <w:sz w:val="24"/>
                <w:szCs w:val="24"/>
              </w:rPr>
              <w:t>,</w:t>
            </w:r>
            <w:r w:rsidRPr="00BB3041">
              <w:rPr>
                <w:rFonts w:ascii="Arial" w:hAnsi="Arial" w:cs="Arial"/>
                <w:b w:val="0"/>
                <w:bCs w:val="0"/>
                <w:sz w:val="24"/>
                <w:szCs w:val="24"/>
              </w:rPr>
              <w:t xml:space="preserve"> and helping to avoid empathy fatigue</w:t>
            </w:r>
          </w:p>
          <w:p w14:paraId="01470B3D" w14:textId="77777777" w:rsidR="001210F3" w:rsidRPr="00EF7E79" w:rsidRDefault="001210F3" w:rsidP="002F43E1">
            <w:pPr>
              <w:rPr>
                <w:rFonts w:ascii="Arial" w:hAnsi="Arial" w:cs="Arial"/>
                <w:b w:val="0"/>
                <w:bCs w:val="0"/>
                <w:sz w:val="24"/>
                <w:szCs w:val="24"/>
              </w:rPr>
            </w:pPr>
          </w:p>
        </w:tc>
      </w:tr>
      <w:tr w:rsidR="001210F3" w:rsidRPr="00EF7E79" w14:paraId="77E363F4" w14:textId="77777777" w:rsidTr="00A60DA6">
        <w:tc>
          <w:tcPr>
            <w:cnfStyle w:val="001000000000" w:firstRow="0" w:lastRow="0" w:firstColumn="1" w:lastColumn="0" w:oddVBand="0" w:evenVBand="0" w:oddHBand="0" w:evenHBand="0" w:firstRowFirstColumn="0" w:firstRowLastColumn="0" w:lastRowFirstColumn="0" w:lastRowLastColumn="0"/>
            <w:tcW w:w="10060" w:type="dxa"/>
            <w:shd w:val="clear" w:color="auto" w:fill="EFA603"/>
          </w:tcPr>
          <w:p w14:paraId="565E39FC" w14:textId="77777777" w:rsidR="001210F3" w:rsidRPr="00EF7E79" w:rsidRDefault="001210F3" w:rsidP="002F43E1">
            <w:pPr>
              <w:rPr>
                <w:rFonts w:ascii="Arial" w:hAnsi="Arial" w:cs="Arial"/>
                <w:b w:val="0"/>
                <w:bCs w:val="0"/>
                <w:sz w:val="24"/>
                <w:szCs w:val="24"/>
              </w:rPr>
            </w:pPr>
            <w:r w:rsidRPr="00EF7E79">
              <w:rPr>
                <w:rFonts w:ascii="Arial" w:hAnsi="Arial" w:cs="Arial"/>
                <w:sz w:val="24"/>
                <w:szCs w:val="24"/>
              </w:rPr>
              <w:t>Overview of Practical Training (including length of session)</w:t>
            </w:r>
          </w:p>
        </w:tc>
      </w:tr>
      <w:tr w:rsidR="001210F3" w:rsidRPr="00EF7E79" w14:paraId="5FDE31E0" w14:textId="77777777" w:rsidTr="00E630F7">
        <w:tc>
          <w:tcPr>
            <w:cnfStyle w:val="001000000000" w:firstRow="0" w:lastRow="0" w:firstColumn="1" w:lastColumn="0" w:oddVBand="0" w:evenVBand="0" w:oddHBand="0" w:evenHBand="0" w:firstRowFirstColumn="0" w:firstRowLastColumn="0" w:lastRowFirstColumn="0" w:lastRowLastColumn="0"/>
            <w:tcW w:w="10060" w:type="dxa"/>
          </w:tcPr>
          <w:p w14:paraId="4A4E3FAC" w14:textId="5A711073" w:rsidR="00A60DA6" w:rsidRPr="00EF7E79" w:rsidRDefault="00A60DA6" w:rsidP="00A60DA6">
            <w:pPr>
              <w:jc w:val="both"/>
              <w:rPr>
                <w:rFonts w:ascii="Arial" w:hAnsi="Arial" w:cs="Arial"/>
                <w:b w:val="0"/>
                <w:bCs w:val="0"/>
                <w:sz w:val="24"/>
                <w:szCs w:val="24"/>
              </w:rPr>
            </w:pPr>
            <w:r w:rsidRPr="00EF7E79">
              <w:rPr>
                <w:rFonts w:ascii="Arial" w:hAnsi="Arial" w:cs="Arial"/>
                <w:b w:val="0"/>
                <w:bCs w:val="0"/>
                <w:sz w:val="24"/>
                <w:szCs w:val="24"/>
              </w:rPr>
              <w:t>The practical training on this course will cover:</w:t>
            </w:r>
          </w:p>
          <w:p w14:paraId="697E8345" w14:textId="4492AEF1" w:rsidR="001210F3" w:rsidRPr="00EF7E79" w:rsidRDefault="00886A03" w:rsidP="00886A03">
            <w:pPr>
              <w:pStyle w:val="ListParagraph"/>
              <w:numPr>
                <w:ilvl w:val="0"/>
                <w:numId w:val="25"/>
              </w:numPr>
              <w:rPr>
                <w:rFonts w:ascii="Arial" w:hAnsi="Arial" w:cs="Arial"/>
                <w:b w:val="0"/>
                <w:bCs w:val="0"/>
                <w:sz w:val="24"/>
                <w:szCs w:val="24"/>
              </w:rPr>
            </w:pPr>
            <w:r w:rsidRPr="00EF7E79">
              <w:rPr>
                <w:rFonts w:ascii="Arial" w:hAnsi="Arial" w:cs="Arial"/>
                <w:b w:val="0"/>
                <w:bCs w:val="0"/>
                <w:sz w:val="24"/>
                <w:szCs w:val="24"/>
              </w:rPr>
              <w:t>Understanding restrictive practices</w:t>
            </w:r>
          </w:p>
          <w:p w14:paraId="48EA0937" w14:textId="4BDF1009" w:rsidR="00886A03" w:rsidRPr="00EF7E79" w:rsidRDefault="00886A03" w:rsidP="00886A03">
            <w:pPr>
              <w:pStyle w:val="ListParagraph"/>
              <w:numPr>
                <w:ilvl w:val="0"/>
                <w:numId w:val="25"/>
              </w:numPr>
              <w:rPr>
                <w:rFonts w:ascii="Arial" w:hAnsi="Arial" w:cs="Arial"/>
                <w:b w:val="0"/>
                <w:bCs w:val="0"/>
                <w:sz w:val="24"/>
                <w:szCs w:val="24"/>
              </w:rPr>
            </w:pPr>
            <w:r w:rsidRPr="00EF7E79">
              <w:rPr>
                <w:rFonts w:ascii="Arial" w:hAnsi="Arial" w:cs="Arial"/>
                <w:b w:val="0"/>
                <w:bCs w:val="0"/>
                <w:sz w:val="24"/>
                <w:szCs w:val="24"/>
              </w:rPr>
              <w:t>The law and legal context for both social care and school settings</w:t>
            </w:r>
          </w:p>
          <w:p w14:paraId="477702F5" w14:textId="6CA67138" w:rsidR="00886A03" w:rsidRPr="00EF7E79" w:rsidRDefault="00886A03" w:rsidP="00886A03">
            <w:pPr>
              <w:pStyle w:val="ListParagraph"/>
              <w:numPr>
                <w:ilvl w:val="0"/>
                <w:numId w:val="25"/>
              </w:numPr>
              <w:rPr>
                <w:rFonts w:ascii="Arial" w:hAnsi="Arial" w:cs="Arial"/>
                <w:b w:val="0"/>
                <w:bCs w:val="0"/>
                <w:sz w:val="24"/>
                <w:szCs w:val="24"/>
              </w:rPr>
            </w:pPr>
            <w:proofErr w:type="spellStart"/>
            <w:r w:rsidRPr="00EF7E79">
              <w:rPr>
                <w:rFonts w:ascii="Arial" w:hAnsi="Arial" w:cs="Arial"/>
                <w:b w:val="0"/>
                <w:bCs w:val="0"/>
                <w:sz w:val="24"/>
                <w:szCs w:val="24"/>
              </w:rPr>
              <w:t>DoH</w:t>
            </w:r>
            <w:proofErr w:type="spellEnd"/>
            <w:r w:rsidRPr="00EF7E79">
              <w:rPr>
                <w:rFonts w:ascii="Arial" w:hAnsi="Arial" w:cs="Arial"/>
                <w:b w:val="0"/>
                <w:bCs w:val="0"/>
                <w:sz w:val="24"/>
                <w:szCs w:val="24"/>
              </w:rPr>
              <w:t xml:space="preserve"> Guidance Reducing the Need for Restraint and Restrictive Intervention (June 2019)</w:t>
            </w:r>
          </w:p>
          <w:p w14:paraId="10D13E83" w14:textId="336FB5AF" w:rsidR="00886A03" w:rsidRPr="00EF7E79" w:rsidRDefault="00886A03" w:rsidP="00886A03">
            <w:pPr>
              <w:pStyle w:val="ListParagraph"/>
              <w:numPr>
                <w:ilvl w:val="0"/>
                <w:numId w:val="25"/>
              </w:numPr>
              <w:rPr>
                <w:rFonts w:ascii="Arial" w:hAnsi="Arial" w:cs="Arial"/>
                <w:b w:val="0"/>
                <w:bCs w:val="0"/>
                <w:sz w:val="24"/>
                <w:szCs w:val="24"/>
              </w:rPr>
            </w:pPr>
            <w:r w:rsidRPr="00EF7E79">
              <w:rPr>
                <w:rFonts w:ascii="Arial" w:hAnsi="Arial" w:cs="Arial"/>
                <w:b w:val="0"/>
                <w:bCs w:val="0"/>
                <w:sz w:val="24"/>
                <w:szCs w:val="24"/>
              </w:rPr>
              <w:t>The health risks associated with physically holding children (including mechanics of breathing and positional asphyxiation)</w:t>
            </w:r>
          </w:p>
          <w:p w14:paraId="5F99BAF0" w14:textId="1048EB77" w:rsidR="00886A03" w:rsidRPr="00EF7E79" w:rsidRDefault="00886A03" w:rsidP="00886A03">
            <w:pPr>
              <w:pStyle w:val="ListParagraph"/>
              <w:numPr>
                <w:ilvl w:val="0"/>
                <w:numId w:val="25"/>
              </w:numPr>
              <w:rPr>
                <w:rFonts w:ascii="Arial" w:hAnsi="Arial" w:cs="Arial"/>
                <w:b w:val="0"/>
                <w:bCs w:val="0"/>
                <w:sz w:val="24"/>
                <w:szCs w:val="24"/>
              </w:rPr>
            </w:pPr>
            <w:r w:rsidRPr="00EF7E79">
              <w:rPr>
                <w:rFonts w:ascii="Arial" w:hAnsi="Arial" w:cs="Arial"/>
                <w:b w:val="0"/>
                <w:bCs w:val="0"/>
                <w:sz w:val="24"/>
                <w:szCs w:val="24"/>
              </w:rPr>
              <w:t>Developing the use of low arousal approaches</w:t>
            </w:r>
          </w:p>
          <w:p w14:paraId="587DE861" w14:textId="192E1742" w:rsidR="00886A03" w:rsidRPr="00EF7E79" w:rsidRDefault="00886A03" w:rsidP="00886A03">
            <w:pPr>
              <w:pStyle w:val="ListParagraph"/>
              <w:numPr>
                <w:ilvl w:val="0"/>
                <w:numId w:val="25"/>
              </w:numPr>
              <w:rPr>
                <w:rFonts w:ascii="Arial" w:hAnsi="Arial" w:cs="Arial"/>
                <w:b w:val="0"/>
                <w:bCs w:val="0"/>
                <w:sz w:val="24"/>
                <w:szCs w:val="24"/>
              </w:rPr>
            </w:pPr>
            <w:r w:rsidRPr="00EF7E79">
              <w:rPr>
                <w:rFonts w:ascii="Arial" w:hAnsi="Arial" w:cs="Arial"/>
                <w:b w:val="0"/>
                <w:bCs w:val="0"/>
                <w:sz w:val="24"/>
                <w:szCs w:val="24"/>
              </w:rPr>
              <w:t xml:space="preserve">Low-level guiding and escorting techniques using </w:t>
            </w:r>
            <w:r w:rsidRPr="00EF7E79">
              <w:rPr>
                <w:rFonts w:ascii="Arial" w:hAnsi="Arial" w:cs="Arial"/>
                <w:b w:val="0"/>
                <w:bCs w:val="0"/>
                <w:i/>
                <w:iCs/>
                <w:sz w:val="24"/>
                <w:szCs w:val="24"/>
              </w:rPr>
              <w:t>+ProActive Building Blocks</w:t>
            </w:r>
            <w:r w:rsidRPr="00EF7E79">
              <w:rPr>
                <w:rFonts w:ascii="Arial" w:hAnsi="Arial" w:cs="Arial"/>
                <w:b w:val="0"/>
                <w:bCs w:val="0"/>
                <w:sz w:val="24"/>
                <w:szCs w:val="24"/>
              </w:rPr>
              <w:t xml:space="preserve"> </w:t>
            </w:r>
            <w:r w:rsidRPr="00EF7E79">
              <w:rPr>
                <w:rFonts w:ascii="Arial" w:hAnsi="Arial" w:cs="Arial"/>
                <w:b w:val="0"/>
                <w:bCs w:val="0"/>
                <w:i/>
                <w:iCs/>
                <w:sz w:val="24"/>
                <w:szCs w:val="24"/>
              </w:rPr>
              <w:t>©</w:t>
            </w:r>
          </w:p>
          <w:p w14:paraId="183EECC3" w14:textId="7C091629" w:rsidR="00886A03" w:rsidRPr="00EF7E79" w:rsidRDefault="00886A03" w:rsidP="00886A03">
            <w:pPr>
              <w:pStyle w:val="ListParagraph"/>
              <w:numPr>
                <w:ilvl w:val="0"/>
                <w:numId w:val="25"/>
              </w:numPr>
              <w:rPr>
                <w:rFonts w:ascii="Arial" w:hAnsi="Arial" w:cs="Arial"/>
                <w:b w:val="0"/>
                <w:bCs w:val="0"/>
                <w:sz w:val="24"/>
                <w:szCs w:val="24"/>
              </w:rPr>
            </w:pPr>
            <w:r w:rsidRPr="00EF7E79">
              <w:rPr>
                <w:rFonts w:ascii="Arial" w:hAnsi="Arial" w:cs="Arial"/>
                <w:b w:val="0"/>
                <w:bCs w:val="0"/>
                <w:sz w:val="24"/>
                <w:szCs w:val="24"/>
              </w:rPr>
              <w:t xml:space="preserve">1 and 2 person holds and breakaways using </w:t>
            </w:r>
            <w:r w:rsidRPr="00EF7E79">
              <w:rPr>
                <w:rFonts w:ascii="Arial" w:hAnsi="Arial" w:cs="Arial"/>
                <w:b w:val="0"/>
                <w:bCs w:val="0"/>
                <w:i/>
                <w:sz w:val="24"/>
                <w:szCs w:val="24"/>
              </w:rPr>
              <w:t>+ProActive Building Blocks ©</w:t>
            </w:r>
          </w:p>
          <w:p w14:paraId="357EE32E" w14:textId="77777777" w:rsidR="001210F3" w:rsidRPr="00EF7E79" w:rsidRDefault="001210F3" w:rsidP="002F43E1">
            <w:pPr>
              <w:rPr>
                <w:rFonts w:ascii="Arial" w:hAnsi="Arial" w:cs="Arial"/>
                <w:b w:val="0"/>
                <w:bCs w:val="0"/>
                <w:sz w:val="24"/>
                <w:szCs w:val="24"/>
              </w:rPr>
            </w:pPr>
          </w:p>
        </w:tc>
      </w:tr>
      <w:tr w:rsidR="001210F3" w:rsidRPr="00EF7E79" w14:paraId="428E6CF0" w14:textId="77777777" w:rsidTr="00A60DA6">
        <w:tc>
          <w:tcPr>
            <w:cnfStyle w:val="001000000000" w:firstRow="0" w:lastRow="0" w:firstColumn="1" w:lastColumn="0" w:oddVBand="0" w:evenVBand="0" w:oddHBand="0" w:evenHBand="0" w:firstRowFirstColumn="0" w:firstRowLastColumn="0" w:lastRowFirstColumn="0" w:lastRowLastColumn="0"/>
            <w:tcW w:w="10060" w:type="dxa"/>
            <w:shd w:val="clear" w:color="auto" w:fill="EFA603"/>
          </w:tcPr>
          <w:p w14:paraId="6A2C5A3B" w14:textId="77777777" w:rsidR="001210F3" w:rsidRPr="00EF7E79" w:rsidRDefault="001210F3" w:rsidP="002F43E1">
            <w:pPr>
              <w:rPr>
                <w:rFonts w:ascii="Arial" w:hAnsi="Arial" w:cs="Arial"/>
                <w:b w:val="0"/>
                <w:bCs w:val="0"/>
                <w:sz w:val="24"/>
                <w:szCs w:val="24"/>
              </w:rPr>
            </w:pPr>
            <w:r w:rsidRPr="00EF7E79">
              <w:rPr>
                <w:rFonts w:ascii="Arial" w:hAnsi="Arial" w:cs="Arial"/>
                <w:sz w:val="24"/>
                <w:szCs w:val="24"/>
              </w:rPr>
              <w:t>Brief Description of the nature of the training sessions (including physical requirements)</w:t>
            </w:r>
          </w:p>
        </w:tc>
      </w:tr>
      <w:tr w:rsidR="001210F3" w:rsidRPr="00EF7E79" w14:paraId="3356CB30" w14:textId="77777777" w:rsidTr="00E630F7">
        <w:tc>
          <w:tcPr>
            <w:cnfStyle w:val="001000000000" w:firstRow="0" w:lastRow="0" w:firstColumn="1" w:lastColumn="0" w:oddVBand="0" w:evenVBand="0" w:oddHBand="0" w:evenHBand="0" w:firstRowFirstColumn="0" w:firstRowLastColumn="0" w:lastRowFirstColumn="0" w:lastRowLastColumn="0"/>
            <w:tcW w:w="10060" w:type="dxa"/>
          </w:tcPr>
          <w:p w14:paraId="1E0317CC" w14:textId="402A55E7" w:rsidR="00A60DA6" w:rsidRPr="00BB3041" w:rsidRDefault="00A60DA6" w:rsidP="002F43E1">
            <w:pPr>
              <w:rPr>
                <w:rFonts w:ascii="Arial" w:hAnsi="Arial" w:cs="Arial"/>
                <w:color w:val="FF0000"/>
                <w:sz w:val="24"/>
                <w:szCs w:val="24"/>
              </w:rPr>
            </w:pPr>
            <w:r w:rsidRPr="00EF7E79">
              <w:rPr>
                <w:rFonts w:ascii="Arial" w:hAnsi="Arial" w:cs="Arial"/>
                <w:b w:val="0"/>
                <w:bCs w:val="0"/>
                <w:sz w:val="24"/>
                <w:szCs w:val="24"/>
              </w:rPr>
              <w:t>The sessions are a mixture of both theoretical and physical training. It is important to understand essential elements of the theory before attempting the practical components of the course.  To support best learning, this is achieved by delivering both elements in bite sized pieces.  This ensures that you can remain engaged and attentive throughout both the theory and the physical sessions</w:t>
            </w:r>
            <w:r w:rsidR="00BB3041">
              <w:rPr>
                <w:rFonts w:ascii="Arial" w:hAnsi="Arial" w:cs="Arial"/>
                <w:b w:val="0"/>
                <w:bCs w:val="0"/>
                <w:sz w:val="24"/>
                <w:szCs w:val="24"/>
              </w:rPr>
              <w:t xml:space="preserve"> and reduces both mental and physical fatigue</w:t>
            </w:r>
            <w:r w:rsidRPr="00EF7E79">
              <w:rPr>
                <w:rFonts w:ascii="Arial" w:hAnsi="Arial" w:cs="Arial"/>
                <w:b w:val="0"/>
                <w:bCs w:val="0"/>
                <w:sz w:val="24"/>
                <w:szCs w:val="24"/>
              </w:rPr>
              <w:t xml:space="preserve">. </w:t>
            </w:r>
          </w:p>
          <w:p w14:paraId="5490ABA3" w14:textId="4D157C75" w:rsidR="00A60DA6" w:rsidRPr="00EF7E79" w:rsidRDefault="00A60DA6" w:rsidP="002F43E1">
            <w:pPr>
              <w:rPr>
                <w:rFonts w:ascii="Arial" w:hAnsi="Arial" w:cs="Arial"/>
                <w:sz w:val="24"/>
                <w:szCs w:val="24"/>
              </w:rPr>
            </w:pPr>
          </w:p>
          <w:p w14:paraId="4C547217" w14:textId="4B55E929" w:rsidR="00A60DA6" w:rsidRPr="00EF7E79" w:rsidRDefault="00A60DA6" w:rsidP="002F43E1">
            <w:pPr>
              <w:rPr>
                <w:rFonts w:ascii="Arial" w:hAnsi="Arial" w:cs="Arial"/>
                <w:sz w:val="24"/>
                <w:szCs w:val="24"/>
              </w:rPr>
            </w:pPr>
            <w:r w:rsidRPr="00EF7E79">
              <w:rPr>
                <w:rFonts w:ascii="Arial" w:hAnsi="Arial" w:cs="Arial"/>
                <w:b w:val="0"/>
                <w:bCs w:val="0"/>
                <w:sz w:val="24"/>
                <w:szCs w:val="24"/>
              </w:rPr>
              <w:t xml:space="preserve">Theory sessions will include the use of </w:t>
            </w:r>
            <w:r w:rsidR="00590C43">
              <w:rPr>
                <w:rFonts w:ascii="Arial" w:hAnsi="Arial" w:cs="Arial"/>
                <w:b w:val="0"/>
                <w:bCs w:val="0"/>
                <w:sz w:val="24"/>
                <w:szCs w:val="24"/>
              </w:rPr>
              <w:t>P</w:t>
            </w:r>
            <w:r w:rsidRPr="00EF7E79">
              <w:rPr>
                <w:rFonts w:ascii="Arial" w:hAnsi="Arial" w:cs="Arial"/>
                <w:b w:val="0"/>
                <w:bCs w:val="0"/>
                <w:sz w:val="24"/>
                <w:szCs w:val="24"/>
              </w:rPr>
              <w:t>ower</w:t>
            </w:r>
            <w:r w:rsidR="00590C43">
              <w:rPr>
                <w:rFonts w:ascii="Arial" w:hAnsi="Arial" w:cs="Arial"/>
                <w:b w:val="0"/>
                <w:bCs w:val="0"/>
                <w:sz w:val="24"/>
                <w:szCs w:val="24"/>
              </w:rPr>
              <w:t>P</w:t>
            </w:r>
            <w:r w:rsidRPr="00EF7E79">
              <w:rPr>
                <w:rFonts w:ascii="Arial" w:hAnsi="Arial" w:cs="Arial"/>
                <w:b w:val="0"/>
                <w:bCs w:val="0"/>
                <w:sz w:val="24"/>
                <w:szCs w:val="24"/>
              </w:rPr>
              <w:t xml:space="preserve">oint presentations, videos, group work exercises, discussion and notetaking. </w:t>
            </w:r>
          </w:p>
          <w:p w14:paraId="2CFD13DC" w14:textId="03EF9DCA" w:rsidR="00A60DA6" w:rsidRPr="00EF7E79" w:rsidRDefault="00A60DA6" w:rsidP="002F43E1">
            <w:pPr>
              <w:rPr>
                <w:rFonts w:ascii="Arial" w:hAnsi="Arial" w:cs="Arial"/>
                <w:sz w:val="24"/>
                <w:szCs w:val="24"/>
              </w:rPr>
            </w:pPr>
          </w:p>
          <w:p w14:paraId="1A851112" w14:textId="3FACA232" w:rsidR="00A60DA6" w:rsidRPr="00EF7E79" w:rsidRDefault="00A60DA6" w:rsidP="002F43E1">
            <w:pPr>
              <w:rPr>
                <w:rFonts w:ascii="Arial" w:hAnsi="Arial" w:cs="Arial"/>
                <w:sz w:val="24"/>
                <w:szCs w:val="24"/>
              </w:rPr>
            </w:pPr>
            <w:r w:rsidRPr="00EF7E79">
              <w:rPr>
                <w:rFonts w:ascii="Arial" w:hAnsi="Arial" w:cs="Arial"/>
                <w:b w:val="0"/>
                <w:bCs w:val="0"/>
                <w:sz w:val="24"/>
                <w:szCs w:val="24"/>
              </w:rPr>
              <w:t xml:space="preserve">Physical session will include a </w:t>
            </w:r>
            <w:r w:rsidR="00BB3041" w:rsidRPr="00EF7E79">
              <w:rPr>
                <w:rFonts w:ascii="Arial" w:hAnsi="Arial" w:cs="Arial"/>
                <w:b w:val="0"/>
                <w:bCs w:val="0"/>
                <w:sz w:val="24"/>
                <w:szCs w:val="24"/>
              </w:rPr>
              <w:t>warmup</w:t>
            </w:r>
            <w:r w:rsidRPr="00EF7E79">
              <w:rPr>
                <w:rFonts w:ascii="Arial" w:hAnsi="Arial" w:cs="Arial"/>
                <w:b w:val="0"/>
                <w:bCs w:val="0"/>
                <w:sz w:val="24"/>
                <w:szCs w:val="24"/>
              </w:rPr>
              <w:t>, demonstrations, coaching and physical practice of all techniques allocated to this course.</w:t>
            </w:r>
          </w:p>
          <w:p w14:paraId="0C6D014B" w14:textId="77777777" w:rsidR="00A60DA6" w:rsidRPr="00EF7E79" w:rsidRDefault="00A60DA6" w:rsidP="002F43E1">
            <w:pPr>
              <w:rPr>
                <w:rFonts w:ascii="Arial" w:hAnsi="Arial" w:cs="Arial"/>
                <w:b w:val="0"/>
                <w:bCs w:val="0"/>
                <w:sz w:val="24"/>
                <w:szCs w:val="24"/>
              </w:rPr>
            </w:pPr>
          </w:p>
          <w:p w14:paraId="204C3124" w14:textId="77777777" w:rsidR="002B3A4A" w:rsidRDefault="002B3A4A" w:rsidP="002F43E1">
            <w:pPr>
              <w:rPr>
                <w:rFonts w:ascii="Arial" w:hAnsi="Arial" w:cs="Arial"/>
                <w:b w:val="0"/>
                <w:bCs w:val="0"/>
                <w:sz w:val="24"/>
                <w:szCs w:val="24"/>
              </w:rPr>
            </w:pPr>
          </w:p>
          <w:p w14:paraId="4E18A9AB" w14:textId="77777777" w:rsidR="002B3A4A" w:rsidRDefault="002B3A4A" w:rsidP="002F43E1">
            <w:pPr>
              <w:rPr>
                <w:rFonts w:ascii="Arial" w:hAnsi="Arial" w:cs="Arial"/>
                <w:b w:val="0"/>
                <w:bCs w:val="0"/>
                <w:sz w:val="24"/>
                <w:szCs w:val="24"/>
              </w:rPr>
            </w:pPr>
          </w:p>
          <w:p w14:paraId="6B55A010" w14:textId="2605F870" w:rsidR="00A60DA6" w:rsidRPr="00EF7E79" w:rsidRDefault="00A60DA6" w:rsidP="002F43E1">
            <w:pPr>
              <w:rPr>
                <w:rFonts w:ascii="Arial" w:hAnsi="Arial" w:cs="Arial"/>
                <w:sz w:val="24"/>
                <w:szCs w:val="24"/>
              </w:rPr>
            </w:pPr>
            <w:r w:rsidRPr="00EF7E79">
              <w:rPr>
                <w:rFonts w:ascii="Arial" w:hAnsi="Arial" w:cs="Arial"/>
                <w:sz w:val="24"/>
                <w:szCs w:val="24"/>
              </w:rPr>
              <w:t>Our promise to you:</w:t>
            </w:r>
          </w:p>
          <w:p w14:paraId="3A2830CF" w14:textId="37EE87B0" w:rsidR="00E558EB" w:rsidRPr="00EF7E79" w:rsidRDefault="00A60DA6" w:rsidP="00A60DA6">
            <w:pPr>
              <w:pStyle w:val="ListParagraph"/>
              <w:numPr>
                <w:ilvl w:val="0"/>
                <w:numId w:val="28"/>
              </w:numPr>
              <w:rPr>
                <w:rFonts w:ascii="Arial" w:hAnsi="Arial" w:cs="Arial"/>
                <w:b w:val="0"/>
                <w:bCs w:val="0"/>
                <w:sz w:val="24"/>
                <w:szCs w:val="24"/>
              </w:rPr>
            </w:pPr>
            <w:r w:rsidRPr="00EF7E79">
              <w:rPr>
                <w:rFonts w:ascii="Arial" w:hAnsi="Arial" w:cs="Arial"/>
                <w:b w:val="0"/>
                <w:bCs w:val="0"/>
                <w:sz w:val="24"/>
                <w:szCs w:val="24"/>
              </w:rPr>
              <w:t>Your safety</w:t>
            </w:r>
            <w:r w:rsidR="00E558EB" w:rsidRPr="00EF7E79">
              <w:rPr>
                <w:rFonts w:ascii="Arial" w:hAnsi="Arial" w:cs="Arial"/>
                <w:b w:val="0"/>
                <w:bCs w:val="0"/>
                <w:sz w:val="24"/>
                <w:szCs w:val="24"/>
              </w:rPr>
              <w:t xml:space="preserve"> is the </w:t>
            </w:r>
            <w:r w:rsidRPr="00EF7E79">
              <w:rPr>
                <w:rFonts w:ascii="Arial" w:hAnsi="Arial" w:cs="Arial"/>
                <w:b w:val="0"/>
                <w:bCs w:val="0"/>
                <w:sz w:val="24"/>
                <w:szCs w:val="24"/>
              </w:rPr>
              <w:t>Trainer</w:t>
            </w:r>
            <w:r w:rsidR="00E558EB" w:rsidRPr="00EF7E79">
              <w:rPr>
                <w:rFonts w:ascii="Arial" w:hAnsi="Arial" w:cs="Arial"/>
                <w:b w:val="0"/>
                <w:bCs w:val="0"/>
                <w:sz w:val="24"/>
                <w:szCs w:val="24"/>
              </w:rPr>
              <w:t xml:space="preserve">’s priority.  </w:t>
            </w:r>
          </w:p>
          <w:p w14:paraId="22A89DB6" w14:textId="77777777" w:rsidR="00E558EB" w:rsidRPr="00EF7E79" w:rsidRDefault="00E558EB" w:rsidP="00A60DA6">
            <w:pPr>
              <w:pStyle w:val="ListParagraph"/>
              <w:numPr>
                <w:ilvl w:val="0"/>
                <w:numId w:val="28"/>
              </w:numPr>
              <w:rPr>
                <w:rFonts w:ascii="Arial" w:hAnsi="Arial" w:cs="Arial"/>
                <w:b w:val="0"/>
                <w:bCs w:val="0"/>
                <w:sz w:val="24"/>
                <w:szCs w:val="24"/>
              </w:rPr>
            </w:pPr>
            <w:r w:rsidRPr="00EF7E79">
              <w:rPr>
                <w:rFonts w:ascii="Arial" w:hAnsi="Arial" w:cs="Arial"/>
                <w:b w:val="0"/>
                <w:bCs w:val="0"/>
                <w:sz w:val="24"/>
                <w:szCs w:val="24"/>
              </w:rPr>
              <w:t xml:space="preserve">The session will be carried out in a safe manner.  </w:t>
            </w:r>
          </w:p>
          <w:p w14:paraId="3FD99123" w14:textId="0EBB3808" w:rsidR="00E558EB" w:rsidRPr="00EF7E79" w:rsidRDefault="00A60DA6" w:rsidP="00A60DA6">
            <w:pPr>
              <w:pStyle w:val="ListParagraph"/>
              <w:numPr>
                <w:ilvl w:val="0"/>
                <w:numId w:val="28"/>
              </w:numPr>
              <w:rPr>
                <w:rFonts w:ascii="Arial" w:hAnsi="Arial" w:cs="Arial"/>
                <w:b w:val="0"/>
                <w:bCs w:val="0"/>
                <w:sz w:val="24"/>
                <w:szCs w:val="24"/>
              </w:rPr>
            </w:pPr>
            <w:r w:rsidRPr="00EF7E79">
              <w:rPr>
                <w:rFonts w:ascii="Arial" w:hAnsi="Arial" w:cs="Arial"/>
                <w:b w:val="0"/>
                <w:bCs w:val="0"/>
                <w:sz w:val="24"/>
                <w:szCs w:val="24"/>
              </w:rPr>
              <w:t>T</w:t>
            </w:r>
            <w:r w:rsidR="00E558EB" w:rsidRPr="00EF7E79">
              <w:rPr>
                <w:rFonts w:ascii="Arial" w:hAnsi="Arial" w:cs="Arial"/>
                <w:b w:val="0"/>
                <w:bCs w:val="0"/>
                <w:sz w:val="24"/>
                <w:szCs w:val="24"/>
              </w:rPr>
              <w:t xml:space="preserve">he course is not a </w:t>
            </w:r>
            <w:proofErr w:type="gramStart"/>
            <w:r w:rsidR="00E558EB" w:rsidRPr="00EF7E79">
              <w:rPr>
                <w:rFonts w:ascii="Arial" w:hAnsi="Arial" w:cs="Arial"/>
                <w:b w:val="0"/>
                <w:bCs w:val="0"/>
                <w:sz w:val="24"/>
                <w:szCs w:val="24"/>
              </w:rPr>
              <w:t>competition</w:t>
            </w:r>
            <w:proofErr w:type="gramEnd"/>
            <w:r w:rsidR="00E558EB" w:rsidRPr="00EF7E79">
              <w:rPr>
                <w:rFonts w:ascii="Arial" w:hAnsi="Arial" w:cs="Arial"/>
                <w:b w:val="0"/>
                <w:bCs w:val="0"/>
                <w:sz w:val="24"/>
                <w:szCs w:val="24"/>
              </w:rPr>
              <w:t xml:space="preserve"> and</w:t>
            </w:r>
            <w:r w:rsidRPr="00EF7E79">
              <w:rPr>
                <w:rFonts w:ascii="Arial" w:hAnsi="Arial" w:cs="Arial"/>
                <w:b w:val="0"/>
                <w:bCs w:val="0"/>
                <w:sz w:val="24"/>
                <w:szCs w:val="24"/>
              </w:rPr>
              <w:t xml:space="preserve"> </w:t>
            </w:r>
            <w:r w:rsidR="00E558EB" w:rsidRPr="00EF7E79">
              <w:rPr>
                <w:rFonts w:ascii="Arial" w:hAnsi="Arial" w:cs="Arial"/>
                <w:b w:val="0"/>
                <w:bCs w:val="0"/>
                <w:sz w:val="24"/>
                <w:szCs w:val="24"/>
              </w:rPr>
              <w:t>it is ok to make mistakes</w:t>
            </w:r>
          </w:p>
          <w:p w14:paraId="133FE72D" w14:textId="006FCE47" w:rsidR="00E558EB" w:rsidRPr="00EF7E79" w:rsidRDefault="00A60DA6" w:rsidP="00A60DA6">
            <w:pPr>
              <w:pStyle w:val="ListParagraph"/>
              <w:numPr>
                <w:ilvl w:val="0"/>
                <w:numId w:val="28"/>
              </w:numPr>
              <w:rPr>
                <w:rFonts w:ascii="Arial" w:hAnsi="Arial" w:cs="Arial"/>
                <w:b w:val="0"/>
                <w:bCs w:val="0"/>
                <w:sz w:val="24"/>
                <w:szCs w:val="24"/>
              </w:rPr>
            </w:pPr>
            <w:r w:rsidRPr="00EF7E79">
              <w:rPr>
                <w:rFonts w:ascii="Arial" w:hAnsi="Arial" w:cs="Arial"/>
                <w:b w:val="0"/>
                <w:bCs w:val="0"/>
                <w:sz w:val="24"/>
                <w:szCs w:val="24"/>
              </w:rPr>
              <w:t>you</w:t>
            </w:r>
            <w:r w:rsidR="00E558EB" w:rsidRPr="00EF7E79">
              <w:rPr>
                <w:rFonts w:ascii="Arial" w:hAnsi="Arial" w:cs="Arial"/>
                <w:b w:val="0"/>
                <w:bCs w:val="0"/>
                <w:sz w:val="24"/>
                <w:szCs w:val="24"/>
              </w:rPr>
              <w:t xml:space="preserve"> will not be singled out for criticism</w:t>
            </w:r>
          </w:p>
          <w:p w14:paraId="313F58CF" w14:textId="611D05C6" w:rsidR="00E558EB" w:rsidRPr="00EF7E79" w:rsidRDefault="00A60DA6" w:rsidP="00A60DA6">
            <w:pPr>
              <w:pStyle w:val="ListParagraph"/>
              <w:numPr>
                <w:ilvl w:val="0"/>
                <w:numId w:val="28"/>
              </w:numPr>
              <w:rPr>
                <w:rFonts w:ascii="Arial" w:hAnsi="Arial" w:cs="Arial"/>
                <w:b w:val="0"/>
                <w:bCs w:val="0"/>
                <w:sz w:val="24"/>
                <w:szCs w:val="24"/>
              </w:rPr>
            </w:pPr>
            <w:r w:rsidRPr="00EF7E79">
              <w:rPr>
                <w:rFonts w:ascii="Arial" w:hAnsi="Arial" w:cs="Arial"/>
                <w:b w:val="0"/>
                <w:bCs w:val="0"/>
                <w:sz w:val="24"/>
                <w:szCs w:val="24"/>
              </w:rPr>
              <w:t>You will be</w:t>
            </w:r>
            <w:r w:rsidR="00E558EB" w:rsidRPr="00EF7E79">
              <w:rPr>
                <w:rFonts w:ascii="Arial" w:hAnsi="Arial" w:cs="Arial"/>
                <w:b w:val="0"/>
                <w:bCs w:val="0"/>
                <w:sz w:val="24"/>
                <w:szCs w:val="24"/>
              </w:rPr>
              <w:t xml:space="preserve"> asked to have a go, within your own capabilities and limits</w:t>
            </w:r>
          </w:p>
          <w:p w14:paraId="290718C6" w14:textId="77777777" w:rsidR="00E558EB" w:rsidRPr="00EF7E79" w:rsidRDefault="00E558EB" w:rsidP="002F43E1">
            <w:pPr>
              <w:rPr>
                <w:rFonts w:ascii="Arial" w:hAnsi="Arial" w:cs="Arial"/>
                <w:b w:val="0"/>
                <w:bCs w:val="0"/>
                <w:sz w:val="24"/>
                <w:szCs w:val="24"/>
              </w:rPr>
            </w:pPr>
          </w:p>
          <w:p w14:paraId="4ACA9A78" w14:textId="36866955" w:rsidR="002B3A4A" w:rsidRDefault="002B3A4A" w:rsidP="002F43E1">
            <w:pPr>
              <w:rPr>
                <w:rFonts w:ascii="Arial" w:hAnsi="Arial" w:cs="Arial"/>
                <w:sz w:val="24"/>
                <w:szCs w:val="24"/>
              </w:rPr>
            </w:pPr>
            <w:r>
              <w:rPr>
                <w:rFonts w:ascii="Arial" w:hAnsi="Arial" w:cs="Arial"/>
                <w:sz w:val="24"/>
                <w:szCs w:val="24"/>
              </w:rPr>
              <w:t>Your Responsibilities</w:t>
            </w:r>
          </w:p>
          <w:p w14:paraId="6CF6156B" w14:textId="2331DBD1" w:rsidR="001210F3" w:rsidRPr="00EF7E79" w:rsidRDefault="00A60DA6" w:rsidP="002F43E1">
            <w:pPr>
              <w:rPr>
                <w:rFonts w:ascii="Arial" w:hAnsi="Arial" w:cs="Arial"/>
                <w:b w:val="0"/>
                <w:bCs w:val="0"/>
                <w:sz w:val="24"/>
                <w:szCs w:val="24"/>
              </w:rPr>
            </w:pPr>
            <w:r w:rsidRPr="00EF7E79">
              <w:rPr>
                <w:rFonts w:ascii="Arial" w:hAnsi="Arial" w:cs="Arial"/>
                <w:b w:val="0"/>
                <w:bCs w:val="0"/>
                <w:sz w:val="24"/>
                <w:szCs w:val="24"/>
              </w:rPr>
              <w:t>You</w:t>
            </w:r>
            <w:r w:rsidR="00E558EB" w:rsidRPr="00EF7E79">
              <w:rPr>
                <w:rFonts w:ascii="Arial" w:hAnsi="Arial" w:cs="Arial"/>
                <w:b w:val="0"/>
                <w:bCs w:val="0"/>
                <w:sz w:val="24"/>
                <w:szCs w:val="24"/>
              </w:rPr>
              <w:t xml:space="preserve"> have a responsibility for knowing </w:t>
            </w:r>
            <w:r w:rsidRPr="00EF7E79">
              <w:rPr>
                <w:rFonts w:ascii="Arial" w:hAnsi="Arial" w:cs="Arial"/>
                <w:b w:val="0"/>
                <w:bCs w:val="0"/>
                <w:sz w:val="24"/>
                <w:szCs w:val="24"/>
              </w:rPr>
              <w:t>your</w:t>
            </w:r>
            <w:r w:rsidR="00E558EB" w:rsidRPr="00EF7E79">
              <w:rPr>
                <w:rFonts w:ascii="Arial" w:hAnsi="Arial" w:cs="Arial"/>
                <w:b w:val="0"/>
                <w:bCs w:val="0"/>
                <w:sz w:val="24"/>
                <w:szCs w:val="24"/>
              </w:rPr>
              <w:t xml:space="preserve"> own limitations in terms of the physical aspects of the course, and not endangering </w:t>
            </w:r>
            <w:r w:rsidRPr="00EF7E79">
              <w:rPr>
                <w:rFonts w:ascii="Arial" w:hAnsi="Arial" w:cs="Arial"/>
                <w:b w:val="0"/>
                <w:bCs w:val="0"/>
                <w:sz w:val="24"/>
                <w:szCs w:val="24"/>
              </w:rPr>
              <w:t>yourself</w:t>
            </w:r>
            <w:r w:rsidR="00E558EB" w:rsidRPr="00EF7E79">
              <w:rPr>
                <w:rFonts w:ascii="Arial" w:hAnsi="Arial" w:cs="Arial"/>
                <w:b w:val="0"/>
                <w:bCs w:val="0"/>
                <w:sz w:val="24"/>
                <w:szCs w:val="24"/>
              </w:rPr>
              <w:t>.  Therefore, we advise the following:</w:t>
            </w:r>
          </w:p>
          <w:p w14:paraId="6392DAEA" w14:textId="13E52970" w:rsidR="00E558EB" w:rsidRPr="00EF7E79" w:rsidRDefault="00E558EB" w:rsidP="002F43E1">
            <w:pPr>
              <w:rPr>
                <w:rFonts w:ascii="Arial" w:hAnsi="Arial" w:cs="Arial"/>
                <w:b w:val="0"/>
                <w:bCs w:val="0"/>
                <w:sz w:val="24"/>
                <w:szCs w:val="24"/>
              </w:rPr>
            </w:pPr>
          </w:p>
          <w:p w14:paraId="1D9803A1" w14:textId="4C751DAC" w:rsidR="002B3A4A" w:rsidRPr="002B3A4A" w:rsidRDefault="002B3A4A" w:rsidP="002F43E1">
            <w:pPr>
              <w:pStyle w:val="ListParagraph"/>
              <w:numPr>
                <w:ilvl w:val="0"/>
                <w:numId w:val="27"/>
              </w:numPr>
              <w:rPr>
                <w:rFonts w:ascii="Arial" w:hAnsi="Arial" w:cs="Arial"/>
                <w:b w:val="0"/>
                <w:bCs w:val="0"/>
                <w:sz w:val="24"/>
                <w:szCs w:val="24"/>
              </w:rPr>
            </w:pPr>
            <w:r>
              <w:rPr>
                <w:rFonts w:ascii="Arial" w:hAnsi="Arial" w:cs="Arial"/>
                <w:b w:val="0"/>
                <w:bCs w:val="0"/>
                <w:sz w:val="24"/>
                <w:szCs w:val="24"/>
              </w:rPr>
              <w:t xml:space="preserve">It is important to listen to the instructions and guidance that the trainer gives to you which will ensure your welfare and safety.  </w:t>
            </w:r>
          </w:p>
          <w:p w14:paraId="4776A8E4" w14:textId="5D839FD8" w:rsidR="00E558EB" w:rsidRPr="00EF7E79" w:rsidRDefault="00A60DA6" w:rsidP="002F43E1">
            <w:pPr>
              <w:pStyle w:val="ListParagraph"/>
              <w:numPr>
                <w:ilvl w:val="0"/>
                <w:numId w:val="27"/>
              </w:numPr>
              <w:rPr>
                <w:rFonts w:ascii="Arial" w:hAnsi="Arial" w:cs="Arial"/>
                <w:b w:val="0"/>
                <w:bCs w:val="0"/>
                <w:sz w:val="24"/>
                <w:szCs w:val="24"/>
              </w:rPr>
            </w:pPr>
            <w:r w:rsidRPr="00EF7E79">
              <w:rPr>
                <w:rFonts w:ascii="Arial" w:hAnsi="Arial" w:cs="Arial"/>
                <w:b w:val="0"/>
                <w:bCs w:val="0"/>
                <w:sz w:val="24"/>
                <w:szCs w:val="24"/>
              </w:rPr>
              <w:t>You</w:t>
            </w:r>
            <w:r w:rsidR="00E558EB" w:rsidRPr="00EF7E79">
              <w:rPr>
                <w:rFonts w:ascii="Arial" w:hAnsi="Arial" w:cs="Arial"/>
                <w:b w:val="0"/>
                <w:bCs w:val="0"/>
                <w:sz w:val="24"/>
                <w:szCs w:val="24"/>
              </w:rPr>
              <w:t xml:space="preserve"> will </w:t>
            </w:r>
            <w:r w:rsidRPr="00EF7E79">
              <w:rPr>
                <w:rFonts w:ascii="Arial" w:hAnsi="Arial" w:cs="Arial"/>
                <w:b w:val="0"/>
                <w:bCs w:val="0"/>
                <w:sz w:val="24"/>
                <w:szCs w:val="24"/>
              </w:rPr>
              <w:t xml:space="preserve">be asked to </w:t>
            </w:r>
            <w:r w:rsidR="00E558EB" w:rsidRPr="00EF7E79">
              <w:rPr>
                <w:rFonts w:ascii="Arial" w:hAnsi="Arial" w:cs="Arial"/>
                <w:b w:val="0"/>
                <w:bCs w:val="0"/>
                <w:sz w:val="24"/>
                <w:szCs w:val="24"/>
              </w:rPr>
              <w:t xml:space="preserve">complete a health questionnaire at the start of the day, whereby any fitness concerns </w:t>
            </w:r>
            <w:r w:rsidRPr="00EF7E79">
              <w:rPr>
                <w:rFonts w:ascii="Arial" w:hAnsi="Arial" w:cs="Arial"/>
                <w:b w:val="0"/>
                <w:bCs w:val="0"/>
                <w:sz w:val="24"/>
                <w:szCs w:val="24"/>
              </w:rPr>
              <w:t>should</w:t>
            </w:r>
            <w:r w:rsidR="00E558EB" w:rsidRPr="00EF7E79">
              <w:rPr>
                <w:rFonts w:ascii="Arial" w:hAnsi="Arial" w:cs="Arial"/>
                <w:b w:val="0"/>
                <w:bCs w:val="0"/>
                <w:sz w:val="24"/>
                <w:szCs w:val="24"/>
              </w:rPr>
              <w:t xml:space="preserve"> be</w:t>
            </w:r>
            <w:r w:rsidRPr="00EF7E79">
              <w:rPr>
                <w:rFonts w:ascii="Arial" w:hAnsi="Arial" w:cs="Arial"/>
                <w:b w:val="0"/>
                <w:bCs w:val="0"/>
                <w:sz w:val="24"/>
                <w:szCs w:val="24"/>
              </w:rPr>
              <w:t xml:space="preserve"> disclosed.  These will then be </w:t>
            </w:r>
            <w:r w:rsidR="00E558EB" w:rsidRPr="00EF7E79">
              <w:rPr>
                <w:rFonts w:ascii="Arial" w:hAnsi="Arial" w:cs="Arial"/>
                <w:b w:val="0"/>
                <w:bCs w:val="0"/>
                <w:sz w:val="24"/>
                <w:szCs w:val="24"/>
              </w:rPr>
              <w:t xml:space="preserve">discussed </w:t>
            </w:r>
            <w:r w:rsidRPr="00EF7E79">
              <w:rPr>
                <w:rFonts w:ascii="Arial" w:hAnsi="Arial" w:cs="Arial"/>
                <w:b w:val="0"/>
                <w:bCs w:val="0"/>
                <w:sz w:val="24"/>
                <w:szCs w:val="24"/>
              </w:rPr>
              <w:t xml:space="preserve">with the trainer confidentially </w:t>
            </w:r>
            <w:r w:rsidR="00E558EB" w:rsidRPr="00EF7E79">
              <w:rPr>
                <w:rFonts w:ascii="Arial" w:hAnsi="Arial" w:cs="Arial"/>
                <w:b w:val="0"/>
                <w:bCs w:val="0"/>
                <w:sz w:val="24"/>
                <w:szCs w:val="24"/>
              </w:rPr>
              <w:t>and areas for concern identified.</w:t>
            </w:r>
          </w:p>
          <w:p w14:paraId="1FD2E734" w14:textId="1EBE03B5" w:rsidR="00674E76" w:rsidRPr="00EF7E79" w:rsidRDefault="00674E76" w:rsidP="002F43E1">
            <w:pPr>
              <w:pStyle w:val="ListParagraph"/>
              <w:numPr>
                <w:ilvl w:val="0"/>
                <w:numId w:val="27"/>
              </w:numPr>
              <w:rPr>
                <w:rFonts w:ascii="Arial" w:hAnsi="Arial" w:cs="Arial"/>
                <w:b w:val="0"/>
                <w:bCs w:val="0"/>
                <w:sz w:val="24"/>
                <w:szCs w:val="24"/>
              </w:rPr>
            </w:pPr>
            <w:r w:rsidRPr="00EF7E79">
              <w:rPr>
                <w:rFonts w:ascii="Arial" w:hAnsi="Arial" w:cs="Arial"/>
                <w:b w:val="0"/>
                <w:bCs w:val="0"/>
                <w:sz w:val="24"/>
                <w:szCs w:val="24"/>
              </w:rPr>
              <w:t>Should you sustain any injury during the course, you are required to report this immediately to the trainer.</w:t>
            </w:r>
          </w:p>
          <w:p w14:paraId="138C99D7" w14:textId="7F981F15" w:rsidR="00A60DA6" w:rsidRPr="00EF7E79" w:rsidRDefault="00A60DA6" w:rsidP="00A60DA6">
            <w:pPr>
              <w:pStyle w:val="ListParagraph"/>
              <w:numPr>
                <w:ilvl w:val="0"/>
                <w:numId w:val="27"/>
              </w:numPr>
              <w:rPr>
                <w:rFonts w:ascii="Arial" w:hAnsi="Arial" w:cs="Arial"/>
                <w:b w:val="0"/>
                <w:bCs w:val="0"/>
                <w:sz w:val="24"/>
                <w:szCs w:val="24"/>
              </w:rPr>
            </w:pPr>
            <w:r w:rsidRPr="00EF7E79">
              <w:rPr>
                <w:rFonts w:ascii="Arial" w:hAnsi="Arial" w:cs="Arial"/>
                <w:b w:val="0"/>
                <w:bCs w:val="0"/>
                <w:sz w:val="24"/>
                <w:szCs w:val="24"/>
              </w:rPr>
              <w:t>You will be asked to remove watches, jewellery and items from pockets.</w:t>
            </w:r>
          </w:p>
          <w:p w14:paraId="23EC8884" w14:textId="40A9C904" w:rsidR="00E558EB" w:rsidRPr="00EF7E79" w:rsidRDefault="00E558EB" w:rsidP="002F43E1">
            <w:pPr>
              <w:pStyle w:val="ListParagraph"/>
              <w:numPr>
                <w:ilvl w:val="0"/>
                <w:numId w:val="27"/>
              </w:numPr>
              <w:rPr>
                <w:rFonts w:ascii="Arial" w:hAnsi="Arial" w:cs="Arial"/>
                <w:b w:val="0"/>
                <w:bCs w:val="0"/>
                <w:sz w:val="24"/>
                <w:szCs w:val="24"/>
              </w:rPr>
            </w:pPr>
            <w:r w:rsidRPr="00EF7E79">
              <w:rPr>
                <w:rFonts w:ascii="Arial" w:hAnsi="Arial" w:cs="Arial"/>
                <w:b w:val="0"/>
                <w:bCs w:val="0"/>
                <w:sz w:val="24"/>
                <w:szCs w:val="24"/>
              </w:rPr>
              <w:t xml:space="preserve">Trainers will identify any health and safety issues in terms of the physical environment.  </w:t>
            </w:r>
          </w:p>
          <w:p w14:paraId="4C916EB3" w14:textId="24359B05" w:rsidR="00E558EB" w:rsidRPr="00EF7E79" w:rsidRDefault="00E558EB" w:rsidP="002F43E1">
            <w:pPr>
              <w:pStyle w:val="ListParagraph"/>
              <w:numPr>
                <w:ilvl w:val="0"/>
                <w:numId w:val="27"/>
              </w:numPr>
              <w:rPr>
                <w:rFonts w:ascii="Arial" w:hAnsi="Arial" w:cs="Arial"/>
                <w:b w:val="0"/>
                <w:bCs w:val="0"/>
                <w:sz w:val="24"/>
                <w:szCs w:val="24"/>
              </w:rPr>
            </w:pPr>
            <w:r w:rsidRPr="00EF7E79">
              <w:rPr>
                <w:rFonts w:ascii="Arial" w:hAnsi="Arial" w:cs="Arial"/>
                <w:b w:val="0"/>
                <w:bCs w:val="0"/>
                <w:sz w:val="24"/>
                <w:szCs w:val="24"/>
              </w:rPr>
              <w:t>There will be an adequate warm up for any physical sessions.</w:t>
            </w:r>
          </w:p>
          <w:p w14:paraId="66799D9A" w14:textId="1AE98724" w:rsidR="00E558EB" w:rsidRPr="00EF7E79" w:rsidRDefault="00E558EB" w:rsidP="002F43E1">
            <w:pPr>
              <w:pStyle w:val="ListParagraph"/>
              <w:numPr>
                <w:ilvl w:val="0"/>
                <w:numId w:val="27"/>
              </w:numPr>
              <w:rPr>
                <w:rFonts w:ascii="Arial" w:hAnsi="Arial" w:cs="Arial"/>
                <w:b w:val="0"/>
                <w:bCs w:val="0"/>
                <w:sz w:val="24"/>
                <w:szCs w:val="24"/>
              </w:rPr>
            </w:pPr>
            <w:r w:rsidRPr="00EF7E79">
              <w:rPr>
                <w:rFonts w:ascii="Arial" w:hAnsi="Arial" w:cs="Arial"/>
                <w:b w:val="0"/>
                <w:bCs w:val="0"/>
                <w:sz w:val="24"/>
                <w:szCs w:val="24"/>
              </w:rPr>
              <w:t xml:space="preserve">Zero-Resistance throughout practice – For the physical elements of the course, all practice will be carried out with zero-resistance.  The reason for this is because </w:t>
            </w:r>
            <w:r w:rsidR="00A60DA6" w:rsidRPr="00EF7E79">
              <w:rPr>
                <w:rFonts w:ascii="Arial" w:hAnsi="Arial" w:cs="Arial"/>
                <w:b w:val="0"/>
                <w:bCs w:val="0"/>
                <w:sz w:val="24"/>
                <w:szCs w:val="24"/>
              </w:rPr>
              <w:t>you</w:t>
            </w:r>
            <w:r w:rsidRPr="00EF7E79">
              <w:rPr>
                <w:rFonts w:ascii="Arial" w:hAnsi="Arial" w:cs="Arial"/>
                <w:b w:val="0"/>
                <w:bCs w:val="0"/>
                <w:sz w:val="24"/>
                <w:szCs w:val="24"/>
              </w:rPr>
              <w:t xml:space="preserve"> need to have an opportunity to learn the techniques in a controlled learning environment.  This means that when practicing, </w:t>
            </w:r>
            <w:r w:rsidR="00A60DA6" w:rsidRPr="00EF7E79">
              <w:rPr>
                <w:rFonts w:ascii="Arial" w:hAnsi="Arial" w:cs="Arial"/>
                <w:b w:val="0"/>
                <w:bCs w:val="0"/>
                <w:sz w:val="24"/>
                <w:szCs w:val="24"/>
              </w:rPr>
              <w:t>you</w:t>
            </w:r>
            <w:r w:rsidRPr="00EF7E79">
              <w:rPr>
                <w:rFonts w:ascii="Arial" w:hAnsi="Arial" w:cs="Arial"/>
                <w:b w:val="0"/>
                <w:bCs w:val="0"/>
                <w:sz w:val="24"/>
                <w:szCs w:val="24"/>
              </w:rPr>
              <w:t xml:space="preserve"> will allow each other to learn and not fight against techniques being practiced.  </w:t>
            </w:r>
          </w:p>
          <w:p w14:paraId="01BAADF6" w14:textId="08C79BDA" w:rsidR="00E558EB" w:rsidRPr="00EF7E79" w:rsidRDefault="00E558EB" w:rsidP="002F43E1">
            <w:pPr>
              <w:pStyle w:val="ListParagraph"/>
              <w:numPr>
                <w:ilvl w:val="0"/>
                <w:numId w:val="27"/>
              </w:numPr>
              <w:rPr>
                <w:rFonts w:ascii="Arial" w:hAnsi="Arial" w:cs="Arial"/>
                <w:b w:val="0"/>
                <w:bCs w:val="0"/>
                <w:sz w:val="24"/>
                <w:szCs w:val="24"/>
              </w:rPr>
            </w:pPr>
            <w:r w:rsidRPr="00EF7E79">
              <w:rPr>
                <w:rFonts w:ascii="Arial" w:hAnsi="Arial" w:cs="Arial"/>
                <w:b w:val="0"/>
                <w:bCs w:val="0"/>
                <w:sz w:val="24"/>
                <w:szCs w:val="24"/>
              </w:rPr>
              <w:t xml:space="preserve">All techniques are practised in a standing or occasionally seated position.  For </w:t>
            </w:r>
            <w:r w:rsidR="00A60DA6" w:rsidRPr="00EF7E79">
              <w:rPr>
                <w:rFonts w:ascii="Arial" w:hAnsi="Arial" w:cs="Arial"/>
                <w:b w:val="0"/>
                <w:bCs w:val="0"/>
                <w:sz w:val="24"/>
                <w:szCs w:val="24"/>
              </w:rPr>
              <w:t>you</w:t>
            </w:r>
            <w:r w:rsidRPr="00EF7E79">
              <w:rPr>
                <w:rFonts w:ascii="Arial" w:hAnsi="Arial" w:cs="Arial"/>
                <w:b w:val="0"/>
                <w:bCs w:val="0"/>
                <w:sz w:val="24"/>
                <w:szCs w:val="24"/>
              </w:rPr>
              <w:t xml:space="preserve"> to be able to assess whether </w:t>
            </w:r>
            <w:r w:rsidR="00A60DA6" w:rsidRPr="00EF7E79">
              <w:rPr>
                <w:rFonts w:ascii="Arial" w:hAnsi="Arial" w:cs="Arial"/>
                <w:b w:val="0"/>
                <w:bCs w:val="0"/>
                <w:sz w:val="24"/>
                <w:szCs w:val="24"/>
              </w:rPr>
              <w:t>you</w:t>
            </w:r>
            <w:r w:rsidRPr="00EF7E79">
              <w:rPr>
                <w:rFonts w:ascii="Arial" w:hAnsi="Arial" w:cs="Arial"/>
                <w:b w:val="0"/>
                <w:bCs w:val="0"/>
                <w:sz w:val="24"/>
                <w:szCs w:val="24"/>
              </w:rPr>
              <w:t xml:space="preserve"> have the suitable fitness level for the technique, it will be demonstrated before </w:t>
            </w:r>
            <w:r w:rsidR="00A60DA6" w:rsidRPr="00EF7E79">
              <w:rPr>
                <w:rFonts w:ascii="Arial" w:hAnsi="Arial" w:cs="Arial"/>
                <w:b w:val="0"/>
                <w:bCs w:val="0"/>
                <w:sz w:val="24"/>
                <w:szCs w:val="24"/>
              </w:rPr>
              <w:t>you</w:t>
            </w:r>
            <w:r w:rsidRPr="00EF7E79">
              <w:rPr>
                <w:rFonts w:ascii="Arial" w:hAnsi="Arial" w:cs="Arial"/>
                <w:b w:val="0"/>
                <w:bCs w:val="0"/>
                <w:sz w:val="24"/>
                <w:szCs w:val="24"/>
              </w:rPr>
              <w:t xml:space="preserve"> are required to practice the technique.</w:t>
            </w:r>
          </w:p>
          <w:p w14:paraId="60D0983F" w14:textId="60C31FA0" w:rsidR="00E558EB" w:rsidRPr="00EF7E79" w:rsidRDefault="00E558EB" w:rsidP="002F43E1">
            <w:pPr>
              <w:pStyle w:val="ListParagraph"/>
              <w:numPr>
                <w:ilvl w:val="0"/>
                <w:numId w:val="27"/>
              </w:numPr>
              <w:rPr>
                <w:rFonts w:ascii="Arial" w:hAnsi="Arial" w:cs="Arial"/>
                <w:b w:val="0"/>
                <w:bCs w:val="0"/>
                <w:sz w:val="24"/>
                <w:szCs w:val="24"/>
              </w:rPr>
            </w:pPr>
            <w:r w:rsidRPr="00EF7E79">
              <w:rPr>
                <w:rFonts w:ascii="Arial" w:hAnsi="Arial" w:cs="Arial"/>
                <w:b w:val="0"/>
                <w:bCs w:val="0"/>
                <w:sz w:val="24"/>
                <w:szCs w:val="24"/>
              </w:rPr>
              <w:t xml:space="preserve">Some techniques </w:t>
            </w:r>
            <w:r w:rsidR="00A60DA6" w:rsidRPr="00EF7E79">
              <w:rPr>
                <w:rFonts w:ascii="Arial" w:hAnsi="Arial" w:cs="Arial"/>
                <w:b w:val="0"/>
                <w:bCs w:val="0"/>
                <w:sz w:val="24"/>
                <w:szCs w:val="24"/>
              </w:rPr>
              <w:t>may require you</w:t>
            </w:r>
            <w:r w:rsidRPr="00EF7E79">
              <w:rPr>
                <w:rFonts w:ascii="Arial" w:hAnsi="Arial" w:cs="Arial"/>
                <w:b w:val="0"/>
                <w:bCs w:val="0"/>
                <w:sz w:val="24"/>
                <w:szCs w:val="24"/>
              </w:rPr>
              <w:t xml:space="preserve"> to be able to move from both standing to kneeling and kneeling to </w:t>
            </w:r>
            <w:r w:rsidR="00A60DA6" w:rsidRPr="00EF7E79">
              <w:rPr>
                <w:rFonts w:ascii="Arial" w:hAnsi="Arial" w:cs="Arial"/>
                <w:b w:val="0"/>
                <w:bCs w:val="0"/>
                <w:sz w:val="24"/>
                <w:szCs w:val="24"/>
              </w:rPr>
              <w:t xml:space="preserve">a </w:t>
            </w:r>
            <w:r w:rsidRPr="00EF7E79">
              <w:rPr>
                <w:rFonts w:ascii="Arial" w:hAnsi="Arial" w:cs="Arial"/>
                <w:b w:val="0"/>
                <w:bCs w:val="0"/>
                <w:sz w:val="24"/>
                <w:szCs w:val="24"/>
              </w:rPr>
              <w:t xml:space="preserve">standing position.  </w:t>
            </w:r>
          </w:p>
          <w:p w14:paraId="48E841E9" w14:textId="77777777" w:rsidR="00E558EB" w:rsidRPr="00EF7E79" w:rsidRDefault="00E558EB" w:rsidP="00E558EB">
            <w:pPr>
              <w:pStyle w:val="ListParagraph"/>
              <w:ind w:left="360"/>
              <w:rPr>
                <w:rFonts w:ascii="Arial" w:hAnsi="Arial" w:cs="Arial"/>
                <w:sz w:val="24"/>
                <w:szCs w:val="24"/>
              </w:rPr>
            </w:pPr>
          </w:p>
          <w:p w14:paraId="24AA4647" w14:textId="77777777" w:rsidR="001210F3" w:rsidRPr="00EF7E79" w:rsidRDefault="001210F3" w:rsidP="00E558EB">
            <w:pPr>
              <w:rPr>
                <w:rFonts w:ascii="Arial" w:hAnsi="Arial" w:cs="Arial"/>
                <w:b w:val="0"/>
                <w:bCs w:val="0"/>
                <w:sz w:val="24"/>
                <w:szCs w:val="24"/>
              </w:rPr>
            </w:pPr>
          </w:p>
        </w:tc>
      </w:tr>
      <w:tr w:rsidR="001210F3" w:rsidRPr="00EF7E79" w14:paraId="43CF0E69" w14:textId="77777777" w:rsidTr="00A60DA6">
        <w:tc>
          <w:tcPr>
            <w:cnfStyle w:val="001000000000" w:firstRow="0" w:lastRow="0" w:firstColumn="1" w:lastColumn="0" w:oddVBand="0" w:evenVBand="0" w:oddHBand="0" w:evenHBand="0" w:firstRowFirstColumn="0" w:firstRowLastColumn="0" w:lastRowFirstColumn="0" w:lastRowLastColumn="0"/>
            <w:tcW w:w="10060" w:type="dxa"/>
            <w:shd w:val="clear" w:color="auto" w:fill="EFA603"/>
          </w:tcPr>
          <w:p w14:paraId="23BDCF86" w14:textId="77777777" w:rsidR="001210F3" w:rsidRPr="00EF7E79" w:rsidRDefault="001210F3" w:rsidP="002F43E1">
            <w:pPr>
              <w:rPr>
                <w:rFonts w:ascii="Arial" w:hAnsi="Arial" w:cs="Arial"/>
                <w:b w:val="0"/>
                <w:bCs w:val="0"/>
                <w:sz w:val="24"/>
                <w:szCs w:val="24"/>
              </w:rPr>
            </w:pPr>
            <w:r w:rsidRPr="00EF7E79">
              <w:rPr>
                <w:rFonts w:ascii="Arial" w:hAnsi="Arial" w:cs="Arial"/>
                <w:sz w:val="24"/>
                <w:szCs w:val="24"/>
              </w:rPr>
              <w:lastRenderedPageBreak/>
              <w:t>Any specific Requirements (clothing, footwear, jewellery)</w:t>
            </w:r>
          </w:p>
        </w:tc>
      </w:tr>
      <w:tr w:rsidR="001210F3" w:rsidRPr="00EF7E79" w14:paraId="0F03E7A5" w14:textId="77777777" w:rsidTr="00E630F7">
        <w:tc>
          <w:tcPr>
            <w:cnfStyle w:val="001000000000" w:firstRow="0" w:lastRow="0" w:firstColumn="1" w:lastColumn="0" w:oddVBand="0" w:evenVBand="0" w:oddHBand="0" w:evenHBand="0" w:firstRowFirstColumn="0" w:firstRowLastColumn="0" w:lastRowFirstColumn="0" w:lastRowLastColumn="0"/>
            <w:tcW w:w="10060" w:type="dxa"/>
          </w:tcPr>
          <w:p w14:paraId="7968BDF7" w14:textId="77777777" w:rsidR="001210F3" w:rsidRPr="00EF7E79" w:rsidRDefault="001210F3" w:rsidP="002F43E1">
            <w:pPr>
              <w:rPr>
                <w:rFonts w:ascii="Arial" w:hAnsi="Arial" w:cs="Arial"/>
                <w:b w:val="0"/>
                <w:bCs w:val="0"/>
                <w:sz w:val="24"/>
                <w:szCs w:val="24"/>
              </w:rPr>
            </w:pPr>
          </w:p>
          <w:p w14:paraId="6ABDF881" w14:textId="55B2B199" w:rsidR="00A4183B" w:rsidRPr="00583BAB" w:rsidRDefault="00A4183B" w:rsidP="00E558EB">
            <w:pPr>
              <w:pStyle w:val="ListParagraph"/>
              <w:numPr>
                <w:ilvl w:val="0"/>
                <w:numId w:val="27"/>
              </w:numPr>
              <w:rPr>
                <w:rFonts w:ascii="Arial" w:hAnsi="Arial" w:cs="Arial"/>
                <w:b w:val="0"/>
                <w:bCs w:val="0"/>
                <w:sz w:val="24"/>
                <w:szCs w:val="24"/>
              </w:rPr>
            </w:pPr>
            <w:r>
              <w:rPr>
                <w:rFonts w:ascii="Arial" w:hAnsi="Arial" w:cs="Arial"/>
                <w:b w:val="0"/>
                <w:bCs w:val="0"/>
                <w:sz w:val="24"/>
                <w:szCs w:val="24"/>
              </w:rPr>
              <w:t xml:space="preserve">Come prepared to work </w:t>
            </w:r>
            <w:r w:rsidR="00583BAB">
              <w:rPr>
                <w:rFonts w:ascii="Arial" w:hAnsi="Arial" w:cs="Arial"/>
                <w:b w:val="0"/>
                <w:bCs w:val="0"/>
                <w:sz w:val="24"/>
                <w:szCs w:val="24"/>
              </w:rPr>
              <w:t>in close proximity with trainers and colleagues for practice of techniques.  It’s the only way you will learn!</w:t>
            </w:r>
          </w:p>
          <w:p w14:paraId="4354146C" w14:textId="72E3148B" w:rsidR="00583BAB" w:rsidRPr="00A4183B" w:rsidRDefault="00583BAB" w:rsidP="00E558EB">
            <w:pPr>
              <w:pStyle w:val="ListParagraph"/>
              <w:numPr>
                <w:ilvl w:val="0"/>
                <w:numId w:val="27"/>
              </w:numPr>
              <w:rPr>
                <w:rFonts w:ascii="Arial" w:hAnsi="Arial" w:cs="Arial"/>
                <w:b w:val="0"/>
                <w:bCs w:val="0"/>
                <w:sz w:val="24"/>
                <w:szCs w:val="24"/>
              </w:rPr>
            </w:pPr>
            <w:r>
              <w:rPr>
                <w:rFonts w:ascii="Arial" w:hAnsi="Arial" w:cs="Arial"/>
                <w:b w:val="0"/>
                <w:bCs w:val="0"/>
                <w:sz w:val="24"/>
                <w:szCs w:val="24"/>
              </w:rPr>
              <w:t xml:space="preserve">Ensure that personal hygiene is maintained throughout the day.  Practice can be hot work and close bodily contact </w:t>
            </w:r>
            <w:r w:rsidR="00D60F55">
              <w:rPr>
                <w:rFonts w:ascii="Arial" w:hAnsi="Arial" w:cs="Arial"/>
                <w:b w:val="0"/>
                <w:bCs w:val="0"/>
                <w:sz w:val="24"/>
                <w:szCs w:val="24"/>
              </w:rPr>
              <w:t xml:space="preserve">is </w:t>
            </w:r>
            <w:r>
              <w:rPr>
                <w:rFonts w:ascii="Arial" w:hAnsi="Arial" w:cs="Arial"/>
                <w:b w:val="0"/>
                <w:bCs w:val="0"/>
                <w:sz w:val="24"/>
                <w:szCs w:val="24"/>
              </w:rPr>
              <w:t>part of the training.  Bring deodorant with you if this may be helpful for keeping yourself fresh!</w:t>
            </w:r>
          </w:p>
          <w:p w14:paraId="6B4FBEAE" w14:textId="43FD62A4" w:rsidR="003216E7" w:rsidRPr="003216E7" w:rsidRDefault="00A60DA6" w:rsidP="00E558EB">
            <w:pPr>
              <w:pStyle w:val="ListParagraph"/>
              <w:numPr>
                <w:ilvl w:val="0"/>
                <w:numId w:val="27"/>
              </w:numPr>
              <w:rPr>
                <w:rFonts w:ascii="Arial" w:hAnsi="Arial" w:cs="Arial"/>
                <w:b w:val="0"/>
                <w:bCs w:val="0"/>
                <w:sz w:val="24"/>
                <w:szCs w:val="24"/>
              </w:rPr>
            </w:pPr>
            <w:r w:rsidRPr="00EF7E79">
              <w:rPr>
                <w:rFonts w:ascii="Arial" w:hAnsi="Arial" w:cs="Arial"/>
                <w:b w:val="0"/>
                <w:bCs w:val="0"/>
                <w:sz w:val="24"/>
                <w:szCs w:val="24"/>
              </w:rPr>
              <w:t>You</w:t>
            </w:r>
            <w:r w:rsidR="00E558EB" w:rsidRPr="00EF7E79">
              <w:rPr>
                <w:rFonts w:ascii="Arial" w:hAnsi="Arial" w:cs="Arial"/>
                <w:b w:val="0"/>
                <w:bCs w:val="0"/>
                <w:sz w:val="24"/>
                <w:szCs w:val="24"/>
              </w:rPr>
              <w:t xml:space="preserve"> are expected to wear appropriate clothing in line with carrying out physical activity.</w:t>
            </w:r>
            <w:r w:rsidR="000F5296" w:rsidRPr="00EF7E79">
              <w:rPr>
                <w:rFonts w:ascii="Arial" w:hAnsi="Arial" w:cs="Arial"/>
                <w:b w:val="0"/>
                <w:bCs w:val="0"/>
                <w:sz w:val="24"/>
                <w:szCs w:val="24"/>
              </w:rPr>
              <w:t xml:space="preserve">  We would suggest comfortable trousers such as jogging bottoms and suitable top (not vest tops).  </w:t>
            </w:r>
            <w:r w:rsidR="00A4183B">
              <w:rPr>
                <w:rFonts w:ascii="Arial" w:hAnsi="Arial" w:cs="Arial"/>
                <w:b w:val="0"/>
                <w:bCs w:val="0"/>
                <w:sz w:val="24"/>
                <w:szCs w:val="24"/>
              </w:rPr>
              <w:t>Avoid items of clothing with lots of zips, poppers or buttons which could cause injury</w:t>
            </w:r>
          </w:p>
          <w:p w14:paraId="23489FC7" w14:textId="77777777" w:rsidR="003216E7" w:rsidRPr="003216E7" w:rsidRDefault="000F5296" w:rsidP="00E558EB">
            <w:pPr>
              <w:pStyle w:val="ListParagraph"/>
              <w:numPr>
                <w:ilvl w:val="0"/>
                <w:numId w:val="27"/>
              </w:numPr>
              <w:rPr>
                <w:rFonts w:ascii="Arial" w:hAnsi="Arial" w:cs="Arial"/>
                <w:b w:val="0"/>
                <w:bCs w:val="0"/>
                <w:sz w:val="24"/>
                <w:szCs w:val="24"/>
              </w:rPr>
            </w:pPr>
            <w:r w:rsidRPr="00EF7E79">
              <w:rPr>
                <w:rFonts w:ascii="Arial" w:hAnsi="Arial" w:cs="Arial"/>
                <w:b w:val="0"/>
                <w:bCs w:val="0"/>
                <w:sz w:val="24"/>
                <w:szCs w:val="24"/>
              </w:rPr>
              <w:t xml:space="preserve">We recommend that minimal jewellery is worn to the course as </w:t>
            </w:r>
            <w:r w:rsidR="00A60DA6" w:rsidRPr="00EF7E79">
              <w:rPr>
                <w:rFonts w:ascii="Arial" w:hAnsi="Arial" w:cs="Arial"/>
                <w:b w:val="0"/>
                <w:bCs w:val="0"/>
                <w:sz w:val="24"/>
                <w:szCs w:val="24"/>
              </w:rPr>
              <w:t>you</w:t>
            </w:r>
            <w:r w:rsidRPr="00EF7E79">
              <w:rPr>
                <w:rFonts w:ascii="Arial" w:hAnsi="Arial" w:cs="Arial"/>
                <w:b w:val="0"/>
                <w:bCs w:val="0"/>
                <w:sz w:val="24"/>
                <w:szCs w:val="24"/>
              </w:rPr>
              <w:t xml:space="preserve"> will be required to remove this prior to</w:t>
            </w:r>
            <w:r w:rsidR="00A60DA6" w:rsidRPr="00EF7E79">
              <w:rPr>
                <w:rFonts w:ascii="Arial" w:hAnsi="Arial" w:cs="Arial"/>
                <w:b w:val="0"/>
                <w:bCs w:val="0"/>
                <w:sz w:val="24"/>
                <w:szCs w:val="24"/>
              </w:rPr>
              <w:t xml:space="preserve"> the</w:t>
            </w:r>
            <w:r w:rsidRPr="00EF7E79">
              <w:rPr>
                <w:rFonts w:ascii="Arial" w:hAnsi="Arial" w:cs="Arial"/>
                <w:b w:val="0"/>
                <w:bCs w:val="0"/>
                <w:sz w:val="24"/>
                <w:szCs w:val="24"/>
              </w:rPr>
              <w:t xml:space="preserve"> physical sessions.  </w:t>
            </w:r>
          </w:p>
          <w:p w14:paraId="1AE67350" w14:textId="34265EF3" w:rsidR="00E558EB" w:rsidRPr="003216E7" w:rsidRDefault="000F5296" w:rsidP="00E558EB">
            <w:pPr>
              <w:pStyle w:val="ListParagraph"/>
              <w:numPr>
                <w:ilvl w:val="0"/>
                <w:numId w:val="27"/>
              </w:numPr>
              <w:rPr>
                <w:rFonts w:ascii="Arial" w:hAnsi="Arial" w:cs="Arial"/>
                <w:b w:val="0"/>
                <w:bCs w:val="0"/>
                <w:sz w:val="24"/>
                <w:szCs w:val="24"/>
              </w:rPr>
            </w:pPr>
            <w:r w:rsidRPr="00EF7E79">
              <w:rPr>
                <w:rFonts w:ascii="Arial" w:hAnsi="Arial" w:cs="Arial"/>
                <w:b w:val="0"/>
                <w:bCs w:val="0"/>
                <w:sz w:val="24"/>
                <w:szCs w:val="24"/>
              </w:rPr>
              <w:t>Non-slip footwear such as trainers would be deemed suitable for this training.</w:t>
            </w:r>
          </w:p>
          <w:p w14:paraId="3F1558F5" w14:textId="7500AB02" w:rsidR="003216E7" w:rsidRPr="00EF7E79" w:rsidRDefault="003216E7" w:rsidP="00E558EB">
            <w:pPr>
              <w:pStyle w:val="ListParagraph"/>
              <w:numPr>
                <w:ilvl w:val="0"/>
                <w:numId w:val="27"/>
              </w:numPr>
              <w:rPr>
                <w:rFonts w:ascii="Arial" w:hAnsi="Arial" w:cs="Arial"/>
                <w:b w:val="0"/>
                <w:bCs w:val="0"/>
                <w:sz w:val="24"/>
                <w:szCs w:val="24"/>
              </w:rPr>
            </w:pPr>
            <w:r>
              <w:rPr>
                <w:rFonts w:ascii="Arial" w:hAnsi="Arial" w:cs="Arial"/>
                <w:b w:val="0"/>
                <w:bCs w:val="0"/>
                <w:sz w:val="24"/>
                <w:szCs w:val="24"/>
              </w:rPr>
              <w:lastRenderedPageBreak/>
              <w:t xml:space="preserve">Nails </w:t>
            </w:r>
            <w:r w:rsidR="00A4183B">
              <w:rPr>
                <w:rFonts w:ascii="Arial" w:hAnsi="Arial" w:cs="Arial"/>
                <w:b w:val="0"/>
                <w:bCs w:val="0"/>
                <w:sz w:val="24"/>
                <w:szCs w:val="24"/>
              </w:rPr>
              <w:t xml:space="preserve">should be short to medium length.  Nails can get caught up in clothing and get snagged or torn.  </w:t>
            </w:r>
            <w:r w:rsidR="00CB4ECD">
              <w:rPr>
                <w:rFonts w:ascii="Arial" w:hAnsi="Arial" w:cs="Arial"/>
                <w:b w:val="0"/>
                <w:bCs w:val="0"/>
                <w:sz w:val="24"/>
                <w:szCs w:val="24"/>
              </w:rPr>
              <w:t>A</w:t>
            </w:r>
            <w:r w:rsidR="00A4183B">
              <w:rPr>
                <w:rFonts w:ascii="Arial" w:hAnsi="Arial" w:cs="Arial"/>
                <w:b w:val="0"/>
                <w:bCs w:val="0"/>
                <w:sz w:val="24"/>
                <w:szCs w:val="24"/>
              </w:rPr>
              <w:t>rtificial nails and extensions</w:t>
            </w:r>
            <w:r w:rsidR="00CB4ECD">
              <w:rPr>
                <w:rFonts w:ascii="Arial" w:hAnsi="Arial" w:cs="Arial"/>
                <w:b w:val="0"/>
                <w:bCs w:val="0"/>
                <w:sz w:val="24"/>
                <w:szCs w:val="24"/>
              </w:rPr>
              <w:t xml:space="preserve"> </w:t>
            </w:r>
            <w:r w:rsidR="00A4183B">
              <w:rPr>
                <w:rFonts w:ascii="Arial" w:hAnsi="Arial" w:cs="Arial"/>
                <w:b w:val="0"/>
                <w:bCs w:val="0"/>
                <w:sz w:val="24"/>
                <w:szCs w:val="24"/>
              </w:rPr>
              <w:t xml:space="preserve">can also cause injury to others.  They are not suitable for this line of work and should </w:t>
            </w:r>
            <w:r w:rsidR="00CB4ECD">
              <w:rPr>
                <w:rFonts w:ascii="Arial" w:hAnsi="Arial" w:cs="Arial"/>
                <w:b w:val="0"/>
                <w:bCs w:val="0"/>
                <w:sz w:val="24"/>
                <w:szCs w:val="24"/>
              </w:rPr>
              <w:t>be maintained to a sensible length.  You may be asked to have them removed if they are deemed a risk.</w:t>
            </w:r>
          </w:p>
          <w:p w14:paraId="424C952E" w14:textId="77777777" w:rsidR="001210F3" w:rsidRPr="00EF7E79" w:rsidRDefault="001210F3" w:rsidP="002F43E1">
            <w:pPr>
              <w:rPr>
                <w:rFonts w:ascii="Arial" w:hAnsi="Arial" w:cs="Arial"/>
                <w:b w:val="0"/>
                <w:bCs w:val="0"/>
                <w:sz w:val="24"/>
                <w:szCs w:val="24"/>
              </w:rPr>
            </w:pPr>
          </w:p>
        </w:tc>
      </w:tr>
      <w:tr w:rsidR="00674E76" w:rsidRPr="00EF7E79" w14:paraId="60D6C88E" w14:textId="77777777" w:rsidTr="00674E76">
        <w:tc>
          <w:tcPr>
            <w:cnfStyle w:val="001000000000" w:firstRow="0" w:lastRow="0" w:firstColumn="1" w:lastColumn="0" w:oddVBand="0" w:evenVBand="0" w:oddHBand="0" w:evenHBand="0" w:firstRowFirstColumn="0" w:firstRowLastColumn="0" w:lastRowFirstColumn="0" w:lastRowLastColumn="0"/>
            <w:tcW w:w="10060" w:type="dxa"/>
            <w:shd w:val="clear" w:color="auto" w:fill="EFA603"/>
          </w:tcPr>
          <w:p w14:paraId="19AB6F3A" w14:textId="553D6406" w:rsidR="00674E76" w:rsidRPr="00EF7E79" w:rsidRDefault="00674E76" w:rsidP="002F43E1">
            <w:pPr>
              <w:rPr>
                <w:rFonts w:ascii="Arial" w:hAnsi="Arial" w:cs="Arial"/>
                <w:sz w:val="24"/>
                <w:szCs w:val="24"/>
              </w:rPr>
            </w:pPr>
            <w:r w:rsidRPr="00EF7E79">
              <w:rPr>
                <w:rFonts w:ascii="Arial" w:hAnsi="Arial" w:cs="Arial"/>
                <w:sz w:val="24"/>
                <w:szCs w:val="24"/>
              </w:rPr>
              <w:lastRenderedPageBreak/>
              <w:t>Additional Information</w:t>
            </w:r>
          </w:p>
        </w:tc>
      </w:tr>
      <w:tr w:rsidR="00674E76" w:rsidRPr="00EF7E79" w14:paraId="737E3CA0" w14:textId="77777777" w:rsidTr="00E630F7">
        <w:tc>
          <w:tcPr>
            <w:cnfStyle w:val="001000000000" w:firstRow="0" w:lastRow="0" w:firstColumn="1" w:lastColumn="0" w:oddVBand="0" w:evenVBand="0" w:oddHBand="0" w:evenHBand="0" w:firstRowFirstColumn="0" w:firstRowLastColumn="0" w:lastRowFirstColumn="0" w:lastRowLastColumn="0"/>
            <w:tcW w:w="10060" w:type="dxa"/>
          </w:tcPr>
          <w:p w14:paraId="2E4DE7B5" w14:textId="77777777" w:rsidR="00674E76" w:rsidRPr="00EF7E79" w:rsidRDefault="00674E76" w:rsidP="002F43E1">
            <w:pPr>
              <w:rPr>
                <w:rFonts w:ascii="Arial" w:hAnsi="Arial" w:cs="Arial"/>
                <w:sz w:val="24"/>
                <w:szCs w:val="24"/>
              </w:rPr>
            </w:pPr>
          </w:p>
          <w:p w14:paraId="653DD6E4" w14:textId="67B3879D" w:rsidR="00674E76" w:rsidRPr="00EF7E79" w:rsidRDefault="00FA4BC5" w:rsidP="002F43E1">
            <w:pPr>
              <w:rPr>
                <w:rFonts w:ascii="Arial" w:hAnsi="Arial" w:cs="Arial"/>
                <w:sz w:val="24"/>
                <w:szCs w:val="24"/>
              </w:rPr>
            </w:pPr>
            <w:r w:rsidRPr="00EF7E79">
              <w:rPr>
                <w:rFonts w:ascii="Arial" w:hAnsi="Arial" w:cs="Arial"/>
                <w:b w:val="0"/>
                <w:bCs w:val="0"/>
                <w:sz w:val="24"/>
                <w:szCs w:val="24"/>
              </w:rPr>
              <w:t>Course t</w:t>
            </w:r>
            <w:r w:rsidR="00674E76" w:rsidRPr="00EF7E79">
              <w:rPr>
                <w:rFonts w:ascii="Arial" w:hAnsi="Arial" w:cs="Arial"/>
                <w:b w:val="0"/>
                <w:bCs w:val="0"/>
                <w:sz w:val="24"/>
                <w:szCs w:val="24"/>
              </w:rPr>
              <w:t xml:space="preserve">imings </w:t>
            </w:r>
            <w:r w:rsidRPr="00EF7E79">
              <w:rPr>
                <w:rFonts w:ascii="Arial" w:hAnsi="Arial" w:cs="Arial"/>
                <w:b w:val="0"/>
                <w:bCs w:val="0"/>
                <w:sz w:val="24"/>
                <w:szCs w:val="24"/>
              </w:rPr>
              <w:t xml:space="preserve">and refreshments provision </w:t>
            </w:r>
            <w:r w:rsidR="00674E76" w:rsidRPr="00EF7E79">
              <w:rPr>
                <w:rFonts w:ascii="Arial" w:hAnsi="Arial" w:cs="Arial"/>
                <w:b w:val="0"/>
                <w:bCs w:val="0"/>
                <w:sz w:val="24"/>
                <w:szCs w:val="24"/>
              </w:rPr>
              <w:t>for the course will be issued to you by your in-house</w:t>
            </w:r>
            <w:r w:rsidRPr="00EF7E79">
              <w:rPr>
                <w:rFonts w:ascii="Arial" w:hAnsi="Arial" w:cs="Arial"/>
                <w:b w:val="0"/>
                <w:bCs w:val="0"/>
                <w:sz w:val="24"/>
                <w:szCs w:val="24"/>
              </w:rPr>
              <w:t xml:space="preserve"> training and development team</w:t>
            </w:r>
          </w:p>
          <w:p w14:paraId="5F34466A" w14:textId="79C3BD30" w:rsidR="00FA4BC5" w:rsidRPr="00EF7E79" w:rsidRDefault="00FA4BC5" w:rsidP="002F43E1">
            <w:pPr>
              <w:rPr>
                <w:rFonts w:ascii="Arial" w:hAnsi="Arial" w:cs="Arial"/>
                <w:b w:val="0"/>
                <w:bCs w:val="0"/>
                <w:sz w:val="24"/>
                <w:szCs w:val="24"/>
              </w:rPr>
            </w:pPr>
          </w:p>
        </w:tc>
      </w:tr>
      <w:tr w:rsidR="001210F3" w:rsidRPr="00EF7E79" w14:paraId="0CD1D7C7" w14:textId="77777777" w:rsidTr="00A60DA6">
        <w:tc>
          <w:tcPr>
            <w:cnfStyle w:val="001000000000" w:firstRow="0" w:lastRow="0" w:firstColumn="1" w:lastColumn="0" w:oddVBand="0" w:evenVBand="0" w:oddHBand="0" w:evenHBand="0" w:firstRowFirstColumn="0" w:firstRowLastColumn="0" w:lastRowFirstColumn="0" w:lastRowLastColumn="0"/>
            <w:tcW w:w="10060" w:type="dxa"/>
            <w:shd w:val="clear" w:color="auto" w:fill="EFA603"/>
          </w:tcPr>
          <w:p w14:paraId="23DA67EE" w14:textId="77777777" w:rsidR="001210F3" w:rsidRPr="00EF7E79" w:rsidRDefault="001210F3" w:rsidP="002F43E1">
            <w:pPr>
              <w:rPr>
                <w:rFonts w:ascii="Arial" w:hAnsi="Arial" w:cs="Arial"/>
                <w:b w:val="0"/>
                <w:bCs w:val="0"/>
                <w:sz w:val="24"/>
                <w:szCs w:val="24"/>
              </w:rPr>
            </w:pPr>
            <w:r w:rsidRPr="00EF7E79">
              <w:rPr>
                <w:rFonts w:ascii="Arial" w:hAnsi="Arial" w:cs="Arial"/>
                <w:sz w:val="24"/>
                <w:szCs w:val="24"/>
              </w:rPr>
              <w:t>How to find out more information prior to the training event</w:t>
            </w:r>
          </w:p>
        </w:tc>
      </w:tr>
      <w:tr w:rsidR="001210F3" w:rsidRPr="00EF7E79" w14:paraId="6617B06F" w14:textId="77777777" w:rsidTr="00E630F7">
        <w:tc>
          <w:tcPr>
            <w:cnfStyle w:val="001000000000" w:firstRow="0" w:lastRow="0" w:firstColumn="1" w:lastColumn="0" w:oddVBand="0" w:evenVBand="0" w:oddHBand="0" w:evenHBand="0" w:firstRowFirstColumn="0" w:firstRowLastColumn="0" w:lastRowFirstColumn="0" w:lastRowLastColumn="0"/>
            <w:tcW w:w="10060" w:type="dxa"/>
          </w:tcPr>
          <w:p w14:paraId="694F9740" w14:textId="77777777" w:rsidR="001210F3" w:rsidRPr="00EF7E79" w:rsidRDefault="001210F3" w:rsidP="002F43E1">
            <w:pPr>
              <w:rPr>
                <w:rFonts w:ascii="Arial" w:hAnsi="Arial" w:cs="Arial"/>
                <w:b w:val="0"/>
                <w:bCs w:val="0"/>
                <w:sz w:val="24"/>
                <w:szCs w:val="24"/>
              </w:rPr>
            </w:pPr>
          </w:p>
          <w:p w14:paraId="2D6A67AA" w14:textId="1C00038A" w:rsidR="001210F3" w:rsidRPr="00EF7E79" w:rsidRDefault="00E558EB" w:rsidP="00E558EB">
            <w:pPr>
              <w:pStyle w:val="ListParagraph"/>
              <w:numPr>
                <w:ilvl w:val="0"/>
                <w:numId w:val="27"/>
              </w:numPr>
              <w:rPr>
                <w:rFonts w:ascii="Arial" w:hAnsi="Arial" w:cs="Arial"/>
                <w:b w:val="0"/>
                <w:bCs w:val="0"/>
                <w:sz w:val="24"/>
                <w:szCs w:val="24"/>
              </w:rPr>
            </w:pPr>
            <w:r w:rsidRPr="00EF7E79">
              <w:rPr>
                <w:rFonts w:ascii="Arial" w:hAnsi="Arial" w:cs="Arial"/>
                <w:b w:val="0"/>
                <w:bCs w:val="0"/>
                <w:sz w:val="24"/>
                <w:szCs w:val="24"/>
              </w:rPr>
              <w:t xml:space="preserve">If you require any further information prior to the training taking place, please contact Michelle at +ProActive Approaches via email: </w:t>
            </w:r>
            <w:hyperlink r:id="rId9" w:history="1">
              <w:r w:rsidRPr="00EF7E79">
                <w:rPr>
                  <w:rStyle w:val="Hyperlink"/>
                  <w:rFonts w:ascii="Arial" w:hAnsi="Arial" w:cs="Arial"/>
                  <w:b w:val="0"/>
                  <w:bCs w:val="0"/>
                  <w:sz w:val="24"/>
                  <w:szCs w:val="24"/>
                </w:rPr>
                <w:t>support@proactiveapproaches.co.uk</w:t>
              </w:r>
            </w:hyperlink>
            <w:r w:rsidRPr="00EF7E79">
              <w:rPr>
                <w:rFonts w:ascii="Arial" w:hAnsi="Arial" w:cs="Arial"/>
                <w:b w:val="0"/>
                <w:bCs w:val="0"/>
                <w:sz w:val="24"/>
                <w:szCs w:val="24"/>
              </w:rPr>
              <w:t xml:space="preserve"> or </w:t>
            </w:r>
            <w:proofErr w:type="spellStart"/>
            <w:r w:rsidRPr="00EF7E79">
              <w:rPr>
                <w:rFonts w:ascii="Arial" w:hAnsi="Arial" w:cs="Arial"/>
                <w:b w:val="0"/>
                <w:bCs w:val="0"/>
                <w:sz w:val="24"/>
                <w:szCs w:val="24"/>
              </w:rPr>
              <w:t>tel</w:t>
            </w:r>
            <w:proofErr w:type="spellEnd"/>
            <w:r w:rsidRPr="00EF7E79">
              <w:rPr>
                <w:rFonts w:ascii="Arial" w:hAnsi="Arial" w:cs="Arial"/>
                <w:b w:val="0"/>
                <w:bCs w:val="0"/>
                <w:sz w:val="24"/>
                <w:szCs w:val="24"/>
              </w:rPr>
              <w:t xml:space="preserve">: 0845 </w:t>
            </w:r>
            <w:r w:rsidR="000F5296" w:rsidRPr="00EF7E79">
              <w:rPr>
                <w:rFonts w:ascii="Arial" w:hAnsi="Arial" w:cs="Arial"/>
                <w:b w:val="0"/>
                <w:bCs w:val="0"/>
                <w:sz w:val="24"/>
                <w:szCs w:val="24"/>
              </w:rPr>
              <w:t xml:space="preserve">388 6005 </w:t>
            </w:r>
            <w:r w:rsidRPr="00EF7E79">
              <w:rPr>
                <w:rFonts w:ascii="Arial" w:hAnsi="Arial" w:cs="Arial"/>
                <w:b w:val="0"/>
                <w:bCs w:val="0"/>
                <w:sz w:val="24"/>
                <w:szCs w:val="24"/>
              </w:rPr>
              <w:t>who will ensure your questions are answered</w:t>
            </w:r>
            <w:r w:rsidR="000F5296" w:rsidRPr="00EF7E79">
              <w:rPr>
                <w:rFonts w:ascii="Arial" w:hAnsi="Arial" w:cs="Arial"/>
                <w:b w:val="0"/>
                <w:bCs w:val="0"/>
                <w:sz w:val="24"/>
                <w:szCs w:val="24"/>
              </w:rPr>
              <w:t xml:space="preserve"> by the most appropriate colleague.</w:t>
            </w:r>
          </w:p>
        </w:tc>
      </w:tr>
    </w:tbl>
    <w:p w14:paraId="20174E3B" w14:textId="77777777" w:rsidR="00E71A40" w:rsidRDefault="00E71A40"/>
    <w:tbl>
      <w:tblPr>
        <w:tblStyle w:val="GridTable1Light-Accent6"/>
        <w:tblW w:w="10060" w:type="dxa"/>
        <w:tblLook w:val="04A0" w:firstRow="1" w:lastRow="0" w:firstColumn="1" w:lastColumn="0" w:noHBand="0" w:noVBand="1"/>
      </w:tblPr>
      <w:tblGrid>
        <w:gridCol w:w="5030"/>
        <w:gridCol w:w="5030"/>
      </w:tblGrid>
      <w:tr w:rsidR="00E71A40" w:rsidRPr="00E71A40" w14:paraId="6B851DAE" w14:textId="77777777" w:rsidTr="00E630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gridSpan w:val="2"/>
          </w:tcPr>
          <w:p w14:paraId="66A538E9" w14:textId="548192FD" w:rsidR="00E71A40" w:rsidRPr="00E71A40" w:rsidRDefault="00E71A40" w:rsidP="002F43E1">
            <w:pPr>
              <w:rPr>
                <w:rFonts w:ascii="Arial" w:hAnsi="Arial" w:cs="Arial"/>
                <w:sz w:val="24"/>
                <w:szCs w:val="24"/>
              </w:rPr>
            </w:pPr>
            <w:r w:rsidRPr="00E71A40">
              <w:rPr>
                <w:rFonts w:ascii="Arial" w:hAnsi="Arial" w:cs="Arial"/>
                <w:sz w:val="24"/>
                <w:szCs w:val="24"/>
              </w:rPr>
              <w:t>I confirm that I have read and understood the contents of this document</w:t>
            </w:r>
          </w:p>
        </w:tc>
      </w:tr>
      <w:tr w:rsidR="00E71A40" w:rsidRPr="00EF7E79" w14:paraId="3EEF335A" w14:textId="77777777" w:rsidTr="00E630F7">
        <w:tc>
          <w:tcPr>
            <w:cnfStyle w:val="001000000000" w:firstRow="0" w:lastRow="0" w:firstColumn="1" w:lastColumn="0" w:oddVBand="0" w:evenVBand="0" w:oddHBand="0" w:evenHBand="0" w:firstRowFirstColumn="0" w:firstRowLastColumn="0" w:lastRowFirstColumn="0" w:lastRowLastColumn="0"/>
            <w:tcW w:w="10060" w:type="dxa"/>
            <w:gridSpan w:val="2"/>
          </w:tcPr>
          <w:p w14:paraId="51B1979B" w14:textId="3920EA20" w:rsidR="00E71A40" w:rsidRDefault="00E71A40" w:rsidP="002F43E1">
            <w:pPr>
              <w:rPr>
                <w:rFonts w:ascii="Arial" w:hAnsi="Arial" w:cs="Arial"/>
                <w:sz w:val="24"/>
                <w:szCs w:val="24"/>
              </w:rPr>
            </w:pPr>
            <w:r>
              <w:rPr>
                <w:rFonts w:ascii="Arial" w:hAnsi="Arial" w:cs="Arial"/>
                <w:b w:val="0"/>
                <w:bCs w:val="0"/>
                <w:sz w:val="24"/>
                <w:szCs w:val="24"/>
              </w:rPr>
              <w:t>I have the following requests, additional support needs, concerns or questions regarding my ability to participate in the course and have spoken with my line manager about these.  (</w:t>
            </w:r>
            <w:proofErr w:type="gramStart"/>
            <w:r>
              <w:rPr>
                <w:rFonts w:ascii="Arial" w:hAnsi="Arial" w:cs="Arial"/>
                <w:b w:val="0"/>
                <w:bCs w:val="0"/>
                <w:sz w:val="24"/>
                <w:szCs w:val="24"/>
              </w:rPr>
              <w:t>please</w:t>
            </w:r>
            <w:proofErr w:type="gramEnd"/>
            <w:r>
              <w:rPr>
                <w:rFonts w:ascii="Arial" w:hAnsi="Arial" w:cs="Arial"/>
                <w:b w:val="0"/>
                <w:bCs w:val="0"/>
                <w:sz w:val="24"/>
                <w:szCs w:val="24"/>
              </w:rPr>
              <w:t xml:space="preserve"> put N/A if appropriate) </w:t>
            </w:r>
          </w:p>
          <w:p w14:paraId="2E1E2E79" w14:textId="56E99F96" w:rsidR="00E71A40" w:rsidRDefault="00E71A40" w:rsidP="002F43E1">
            <w:pPr>
              <w:rPr>
                <w:rFonts w:ascii="Arial" w:hAnsi="Arial" w:cs="Arial"/>
                <w:b w:val="0"/>
                <w:bCs w:val="0"/>
                <w:sz w:val="24"/>
                <w:szCs w:val="24"/>
              </w:rPr>
            </w:pPr>
          </w:p>
          <w:p w14:paraId="5B9C3035" w14:textId="11F23E9E" w:rsidR="00E71A40" w:rsidRDefault="00E71A40" w:rsidP="002F43E1">
            <w:pPr>
              <w:rPr>
                <w:rFonts w:ascii="Arial" w:hAnsi="Arial" w:cs="Arial"/>
                <w:b w:val="0"/>
                <w:bCs w:val="0"/>
                <w:sz w:val="24"/>
                <w:szCs w:val="24"/>
              </w:rPr>
            </w:pPr>
          </w:p>
          <w:p w14:paraId="1558F351" w14:textId="77777777" w:rsidR="00E71A40" w:rsidRDefault="00E71A40" w:rsidP="002F43E1">
            <w:pPr>
              <w:rPr>
                <w:rFonts w:ascii="Arial" w:hAnsi="Arial" w:cs="Arial"/>
                <w:sz w:val="24"/>
                <w:szCs w:val="24"/>
              </w:rPr>
            </w:pPr>
          </w:p>
          <w:p w14:paraId="3DFBE05D" w14:textId="77777777" w:rsidR="00E71A40" w:rsidRDefault="00E71A40" w:rsidP="002F43E1">
            <w:pPr>
              <w:rPr>
                <w:rFonts w:ascii="Arial" w:hAnsi="Arial" w:cs="Arial"/>
                <w:sz w:val="24"/>
                <w:szCs w:val="24"/>
              </w:rPr>
            </w:pPr>
          </w:p>
          <w:p w14:paraId="2AA82A04" w14:textId="67F1DF3B" w:rsidR="00E71A40" w:rsidRDefault="00E71A40" w:rsidP="002F43E1">
            <w:pPr>
              <w:rPr>
                <w:rFonts w:ascii="Arial" w:hAnsi="Arial" w:cs="Arial"/>
                <w:b w:val="0"/>
                <w:bCs w:val="0"/>
                <w:sz w:val="24"/>
                <w:szCs w:val="24"/>
              </w:rPr>
            </w:pPr>
          </w:p>
          <w:p w14:paraId="450DC6A1" w14:textId="77777777" w:rsidR="00E71A40" w:rsidRDefault="00E71A40" w:rsidP="002F43E1">
            <w:pPr>
              <w:rPr>
                <w:rFonts w:ascii="Arial" w:hAnsi="Arial" w:cs="Arial"/>
                <w:sz w:val="24"/>
                <w:szCs w:val="24"/>
              </w:rPr>
            </w:pPr>
          </w:p>
          <w:p w14:paraId="05A8FC99" w14:textId="02DB1B04" w:rsidR="00E71A40" w:rsidRDefault="00E71A40" w:rsidP="002F43E1">
            <w:pPr>
              <w:rPr>
                <w:rFonts w:ascii="Arial" w:hAnsi="Arial" w:cs="Arial"/>
                <w:b w:val="0"/>
                <w:bCs w:val="0"/>
                <w:sz w:val="24"/>
                <w:szCs w:val="24"/>
              </w:rPr>
            </w:pPr>
          </w:p>
        </w:tc>
      </w:tr>
      <w:tr w:rsidR="00E71A40" w:rsidRPr="00EF7E79" w14:paraId="040B3478" w14:textId="77777777" w:rsidTr="0079394C">
        <w:tc>
          <w:tcPr>
            <w:cnfStyle w:val="001000000000" w:firstRow="0" w:lastRow="0" w:firstColumn="1" w:lastColumn="0" w:oddVBand="0" w:evenVBand="0" w:oddHBand="0" w:evenHBand="0" w:firstRowFirstColumn="0" w:firstRowLastColumn="0" w:lastRowFirstColumn="0" w:lastRowLastColumn="0"/>
            <w:tcW w:w="5030" w:type="dxa"/>
          </w:tcPr>
          <w:p w14:paraId="28ACD84A" w14:textId="2D0EEE9A" w:rsidR="00E71A40" w:rsidRDefault="00E71A40" w:rsidP="002F43E1">
            <w:pPr>
              <w:rPr>
                <w:rFonts w:ascii="Arial" w:hAnsi="Arial" w:cs="Arial"/>
                <w:sz w:val="24"/>
                <w:szCs w:val="24"/>
              </w:rPr>
            </w:pPr>
            <w:r>
              <w:rPr>
                <w:rFonts w:ascii="Arial" w:hAnsi="Arial" w:cs="Arial"/>
                <w:sz w:val="24"/>
                <w:szCs w:val="24"/>
              </w:rPr>
              <w:t>Name</w:t>
            </w:r>
          </w:p>
        </w:tc>
        <w:tc>
          <w:tcPr>
            <w:tcW w:w="5030" w:type="dxa"/>
          </w:tcPr>
          <w:p w14:paraId="79FD4349" w14:textId="25353465" w:rsidR="00E71A40" w:rsidRDefault="00E71A40" w:rsidP="002F43E1">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Date</w:t>
            </w:r>
          </w:p>
        </w:tc>
      </w:tr>
      <w:tr w:rsidR="00E71A40" w:rsidRPr="00EF7E79" w14:paraId="0FA792DE" w14:textId="77777777" w:rsidTr="00C968A4">
        <w:tc>
          <w:tcPr>
            <w:cnfStyle w:val="001000000000" w:firstRow="0" w:lastRow="0" w:firstColumn="1" w:lastColumn="0" w:oddVBand="0" w:evenVBand="0" w:oddHBand="0" w:evenHBand="0" w:firstRowFirstColumn="0" w:firstRowLastColumn="0" w:lastRowFirstColumn="0" w:lastRowLastColumn="0"/>
            <w:tcW w:w="10060" w:type="dxa"/>
            <w:gridSpan w:val="2"/>
          </w:tcPr>
          <w:p w14:paraId="18077F5B" w14:textId="77777777" w:rsidR="00E71A40" w:rsidRDefault="00E71A40" w:rsidP="002F43E1">
            <w:pPr>
              <w:rPr>
                <w:rFonts w:ascii="Arial" w:hAnsi="Arial" w:cs="Arial"/>
                <w:b w:val="0"/>
                <w:bCs w:val="0"/>
                <w:sz w:val="24"/>
                <w:szCs w:val="24"/>
              </w:rPr>
            </w:pPr>
            <w:r>
              <w:rPr>
                <w:rFonts w:ascii="Arial" w:hAnsi="Arial" w:cs="Arial"/>
                <w:sz w:val="24"/>
                <w:szCs w:val="24"/>
              </w:rPr>
              <w:t>Signature</w:t>
            </w:r>
          </w:p>
          <w:p w14:paraId="5FAD1FBE" w14:textId="5B5CF3F2" w:rsidR="00E71A40" w:rsidRDefault="00E71A40" w:rsidP="002F43E1">
            <w:pPr>
              <w:rPr>
                <w:rFonts w:ascii="Arial" w:hAnsi="Arial" w:cs="Arial"/>
                <w:b w:val="0"/>
                <w:bCs w:val="0"/>
                <w:sz w:val="24"/>
                <w:szCs w:val="24"/>
              </w:rPr>
            </w:pPr>
          </w:p>
        </w:tc>
      </w:tr>
    </w:tbl>
    <w:p w14:paraId="13A31A3C" w14:textId="4EDFBF47" w:rsidR="00E71A40" w:rsidRDefault="00E71A40" w:rsidP="00CE1783"/>
    <w:p w14:paraId="78B9D7CA" w14:textId="0C9847CA" w:rsidR="00265498" w:rsidRDefault="00265498" w:rsidP="00CE1783"/>
    <w:p w14:paraId="4906B6F8" w14:textId="77777777" w:rsidR="00265498" w:rsidRPr="00CE1783" w:rsidRDefault="00265498" w:rsidP="00CE1783"/>
    <w:sectPr w:rsidR="00265498" w:rsidRPr="00CE1783" w:rsidSect="008B1CC3">
      <w:headerReference w:type="default" r:id="rId10"/>
      <w:footerReference w:type="default" r:id="rId11"/>
      <w:headerReference w:type="first" r:id="rId12"/>
      <w:pgSz w:w="11906" w:h="16838" w:code="9"/>
      <w:pgMar w:top="1560" w:right="720" w:bottom="1276"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31CF7" w14:textId="77777777" w:rsidR="009319C1" w:rsidRDefault="009319C1" w:rsidP="003870F8">
      <w:pPr>
        <w:spacing w:after="0" w:line="240" w:lineRule="auto"/>
      </w:pPr>
      <w:r>
        <w:separator/>
      </w:r>
    </w:p>
  </w:endnote>
  <w:endnote w:type="continuationSeparator" w:id="0">
    <w:p w14:paraId="1EDA6AC8" w14:textId="77777777" w:rsidR="009319C1" w:rsidRDefault="009319C1" w:rsidP="0038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PT Sans">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8FB8" w14:textId="5ED99FC9" w:rsidR="003870F8" w:rsidRPr="00745734" w:rsidRDefault="00E92F84" w:rsidP="00745734">
    <w:pPr>
      <w:pStyle w:val="Footer"/>
    </w:pPr>
    <w:r w:rsidRPr="00E92F84">
      <w:rPr>
        <w:rFonts w:eastAsiaTheme="minorEastAsia" w:hAnsi="Calibri"/>
        <w:noProof/>
        <w:color w:val="FFFFFF" w:themeColor="background1"/>
        <w:kern w:val="24"/>
        <w:sz w:val="16"/>
        <w:szCs w:val="16"/>
      </w:rPr>
      <mc:AlternateContent>
        <mc:Choice Requires="wps">
          <w:drawing>
            <wp:anchor distT="0" distB="0" distL="114300" distR="114300" simplePos="0" relativeHeight="251660288" behindDoc="1" locked="0" layoutInCell="1" allowOverlap="1" wp14:anchorId="2EAE08DF" wp14:editId="1FF28D3A">
              <wp:simplePos x="0" y="0"/>
              <wp:positionH relativeFrom="column">
                <wp:posOffset>-1245235</wp:posOffset>
              </wp:positionH>
              <wp:positionV relativeFrom="paragraph">
                <wp:posOffset>-136525</wp:posOffset>
              </wp:positionV>
              <wp:extent cx="7915275" cy="371475"/>
              <wp:effectExtent l="0" t="0" r="9525" b="9525"/>
              <wp:wrapNone/>
              <wp:docPr id="5" name="Rectangle 5"/>
              <wp:cNvGraphicFramePr/>
              <a:graphic xmlns:a="http://schemas.openxmlformats.org/drawingml/2006/main">
                <a:graphicData uri="http://schemas.microsoft.com/office/word/2010/wordprocessingShape">
                  <wps:wsp>
                    <wps:cNvSpPr/>
                    <wps:spPr>
                      <a:xfrm>
                        <a:off x="0" y="0"/>
                        <a:ext cx="7915275" cy="371475"/>
                      </a:xfrm>
                      <a:prstGeom prst="rect">
                        <a:avLst/>
                      </a:prstGeom>
                      <a:solidFill>
                        <a:srgbClr val="8CB25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E4830" id="Rectangle 5" o:spid="_x0000_s1026" style="position:absolute;margin-left:-98.05pt;margin-top:-10.75pt;width:623.25pt;height:2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" fillcolor="#8cb25e" stroked="f" strokeweight="1pt"/>
          </w:pict>
        </mc:Fallback>
      </mc:AlternateContent>
    </w:r>
    <w:r w:rsidR="00745734" w:rsidRPr="00E92F84">
      <w:rPr>
        <w:rFonts w:eastAsiaTheme="minorEastAsia" w:hAnsi="Calibri"/>
        <w:color w:val="FFFFFF" w:themeColor="background1"/>
        <w:kern w:val="24"/>
        <w:sz w:val="16"/>
        <w:szCs w:val="16"/>
      </w:rPr>
      <w:t>All Rights Reserved © Copyright 202</w:t>
    </w:r>
    <w:r w:rsidR="00CE1783">
      <w:rPr>
        <w:rFonts w:eastAsiaTheme="minorEastAsia" w:hAnsi="Calibri"/>
        <w:color w:val="FFFFFF" w:themeColor="background1"/>
        <w:kern w:val="24"/>
        <w:sz w:val="16"/>
        <w:szCs w:val="16"/>
      </w:rPr>
      <w:t>2</w:t>
    </w:r>
    <w:r w:rsidR="00745734" w:rsidRPr="00E92F84">
      <w:rPr>
        <w:rFonts w:eastAsiaTheme="minorEastAsia" w:hAnsi="Calibri"/>
        <w:color w:val="FFFFFF" w:themeColor="background1"/>
        <w:kern w:val="24"/>
        <w:sz w:val="16"/>
        <w:szCs w:val="16"/>
      </w:rPr>
      <w:t xml:space="preserve"> – Proactive Approaches Limited.                                                                                                               </w:t>
    </w:r>
    <w:r w:rsidR="004B3D85" w:rsidRPr="004B3D85">
      <w:rPr>
        <w:rFonts w:eastAsiaTheme="minorEastAsia" w:hAnsi="Calibri"/>
        <w:color w:val="FFFFFF" w:themeColor="background1"/>
        <w:kern w:val="24"/>
        <w:sz w:val="16"/>
        <w:szCs w:val="16"/>
      </w:rPr>
      <w:t xml:space="preserve">Page </w:t>
    </w:r>
    <w:r w:rsidR="004B3D85" w:rsidRPr="004B3D85">
      <w:rPr>
        <w:rFonts w:eastAsiaTheme="minorEastAsia" w:hAnsi="Calibri"/>
        <w:b/>
        <w:bCs/>
        <w:color w:val="FFFFFF" w:themeColor="background1"/>
        <w:kern w:val="24"/>
        <w:sz w:val="16"/>
        <w:szCs w:val="16"/>
      </w:rPr>
      <w:fldChar w:fldCharType="begin"/>
    </w:r>
    <w:r w:rsidR="004B3D85" w:rsidRPr="004B3D85">
      <w:rPr>
        <w:rFonts w:eastAsiaTheme="minorEastAsia" w:hAnsi="Calibri"/>
        <w:b/>
        <w:bCs/>
        <w:color w:val="FFFFFF" w:themeColor="background1"/>
        <w:kern w:val="24"/>
        <w:sz w:val="16"/>
        <w:szCs w:val="16"/>
      </w:rPr>
      <w:instrText xml:space="preserve"> PAGE  \* Arabic  \* MERGEFORMAT </w:instrText>
    </w:r>
    <w:r w:rsidR="004B3D85" w:rsidRPr="004B3D85">
      <w:rPr>
        <w:rFonts w:eastAsiaTheme="minorEastAsia" w:hAnsi="Calibri"/>
        <w:b/>
        <w:bCs/>
        <w:color w:val="FFFFFF" w:themeColor="background1"/>
        <w:kern w:val="24"/>
        <w:sz w:val="16"/>
        <w:szCs w:val="16"/>
      </w:rPr>
      <w:fldChar w:fldCharType="separate"/>
    </w:r>
    <w:r w:rsidR="004B3D85" w:rsidRPr="004B3D85">
      <w:rPr>
        <w:rFonts w:eastAsiaTheme="minorEastAsia" w:hAnsi="Calibri"/>
        <w:b/>
        <w:bCs/>
        <w:noProof/>
        <w:color w:val="FFFFFF" w:themeColor="background1"/>
        <w:kern w:val="24"/>
        <w:sz w:val="16"/>
        <w:szCs w:val="16"/>
      </w:rPr>
      <w:t>1</w:t>
    </w:r>
    <w:r w:rsidR="004B3D85" w:rsidRPr="004B3D85">
      <w:rPr>
        <w:rFonts w:eastAsiaTheme="minorEastAsia" w:hAnsi="Calibri"/>
        <w:b/>
        <w:bCs/>
        <w:color w:val="FFFFFF" w:themeColor="background1"/>
        <w:kern w:val="24"/>
        <w:sz w:val="16"/>
        <w:szCs w:val="16"/>
      </w:rPr>
      <w:fldChar w:fldCharType="end"/>
    </w:r>
    <w:r w:rsidR="004B3D85" w:rsidRPr="004B3D85">
      <w:rPr>
        <w:rFonts w:eastAsiaTheme="minorEastAsia" w:hAnsi="Calibri"/>
        <w:color w:val="FFFFFF" w:themeColor="background1"/>
        <w:kern w:val="24"/>
        <w:sz w:val="16"/>
        <w:szCs w:val="16"/>
      </w:rPr>
      <w:t xml:space="preserve"> of </w:t>
    </w:r>
    <w:r w:rsidR="004B3D85" w:rsidRPr="004B3D85">
      <w:rPr>
        <w:rFonts w:eastAsiaTheme="minorEastAsia" w:hAnsi="Calibri"/>
        <w:b/>
        <w:bCs/>
        <w:color w:val="FFFFFF" w:themeColor="background1"/>
        <w:kern w:val="24"/>
        <w:sz w:val="16"/>
        <w:szCs w:val="16"/>
      </w:rPr>
      <w:fldChar w:fldCharType="begin"/>
    </w:r>
    <w:r w:rsidR="004B3D85" w:rsidRPr="004B3D85">
      <w:rPr>
        <w:rFonts w:eastAsiaTheme="minorEastAsia" w:hAnsi="Calibri"/>
        <w:b/>
        <w:bCs/>
        <w:color w:val="FFFFFF" w:themeColor="background1"/>
        <w:kern w:val="24"/>
        <w:sz w:val="16"/>
        <w:szCs w:val="16"/>
      </w:rPr>
      <w:instrText xml:space="preserve"> NUMPAGES  \* Arabic  \* MERGEFORMAT </w:instrText>
    </w:r>
    <w:r w:rsidR="004B3D85" w:rsidRPr="004B3D85">
      <w:rPr>
        <w:rFonts w:eastAsiaTheme="minorEastAsia" w:hAnsi="Calibri"/>
        <w:b/>
        <w:bCs/>
        <w:color w:val="FFFFFF" w:themeColor="background1"/>
        <w:kern w:val="24"/>
        <w:sz w:val="16"/>
        <w:szCs w:val="16"/>
      </w:rPr>
      <w:fldChar w:fldCharType="separate"/>
    </w:r>
    <w:r w:rsidR="004B3D85" w:rsidRPr="004B3D85">
      <w:rPr>
        <w:rFonts w:eastAsiaTheme="minorEastAsia" w:hAnsi="Calibri"/>
        <w:b/>
        <w:bCs/>
        <w:noProof/>
        <w:color w:val="FFFFFF" w:themeColor="background1"/>
        <w:kern w:val="24"/>
        <w:sz w:val="16"/>
        <w:szCs w:val="16"/>
      </w:rPr>
      <w:t>2</w:t>
    </w:r>
    <w:r w:rsidR="004B3D85" w:rsidRPr="004B3D85">
      <w:rPr>
        <w:rFonts w:eastAsiaTheme="minorEastAsia" w:hAnsi="Calibri"/>
        <w:b/>
        <w:bCs/>
        <w:color w:val="FFFFFF" w:themeColor="background1"/>
        <w:kern w:val="24"/>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557B6" w14:textId="77777777" w:rsidR="009319C1" w:rsidRDefault="009319C1" w:rsidP="003870F8">
      <w:pPr>
        <w:spacing w:after="0" w:line="240" w:lineRule="auto"/>
      </w:pPr>
      <w:r>
        <w:separator/>
      </w:r>
    </w:p>
  </w:footnote>
  <w:footnote w:type="continuationSeparator" w:id="0">
    <w:p w14:paraId="5EE737A5" w14:textId="77777777" w:rsidR="009319C1" w:rsidRDefault="009319C1" w:rsidP="00387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4827" w14:textId="5B770404" w:rsidR="003870F8" w:rsidRDefault="00E75A4D" w:rsidP="003870F8">
    <w:pPr>
      <w:pStyle w:val="Header"/>
      <w:jc w:val="right"/>
    </w:pPr>
    <w:r>
      <w:rPr>
        <w:noProof/>
      </w:rPr>
      <mc:AlternateContent>
        <mc:Choice Requires="wps">
          <w:drawing>
            <wp:anchor distT="45720" distB="45720" distL="114300" distR="114300" simplePos="0" relativeHeight="251662336" behindDoc="0" locked="0" layoutInCell="1" allowOverlap="1" wp14:anchorId="0869D4FC" wp14:editId="2809735B">
              <wp:simplePos x="0" y="0"/>
              <wp:positionH relativeFrom="column">
                <wp:posOffset>3848100</wp:posOffset>
              </wp:positionH>
              <wp:positionV relativeFrom="page">
                <wp:posOffset>333375</wp:posOffset>
              </wp:positionV>
              <wp:extent cx="3267075" cy="2286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28600"/>
                      </a:xfrm>
                      <a:prstGeom prst="rect">
                        <a:avLst/>
                      </a:prstGeom>
                      <a:solidFill>
                        <a:srgbClr val="EFA603"/>
                      </a:solidFill>
                      <a:ln w="9525">
                        <a:noFill/>
                        <a:miter lim="800000"/>
                        <a:headEnd/>
                        <a:tailEnd/>
                      </a:ln>
                    </wps:spPr>
                    <wps:txbx>
                      <w:txbxContent>
                        <w:p w14:paraId="0DB7ED06" w14:textId="5AF411A7" w:rsidR="00E92F84" w:rsidRPr="004B3D85" w:rsidRDefault="001210F3">
                          <w:pPr>
                            <w:rPr>
                              <w:color w:val="FFFFFF" w:themeColor="background1"/>
                              <w:sz w:val="18"/>
                              <w:szCs w:val="18"/>
                            </w:rPr>
                          </w:pPr>
                          <w:r>
                            <w:rPr>
                              <w:color w:val="FFFFFF" w:themeColor="background1"/>
                              <w:sz w:val="18"/>
                              <w:szCs w:val="18"/>
                            </w:rPr>
                            <w:t>Training Information Sheet</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869D4FC" id="_x0000_t202" coordsize="21600,21600" o:spt="202" path="m,l,21600r21600,l21600,xe">
              <v:stroke joinstyle="miter"/>
              <v:path gradientshapeok="t" o:connecttype="rect"/>
            </v:shapetype>
            <v:shape id="Text Box 2" o:spid="_x0000_s1026" type="#_x0000_t202" style="position:absolute;left:0;text-align:left;margin-left:303pt;margin-top:26.25pt;width:257.25pt;height:1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" fillcolor="#efa603" stroked="f">
              <v:textbox>
                <w:txbxContent>
                  <w:p w14:paraId="0DB7ED06" w14:textId="5AF411A7" w:rsidR="00E92F84" w:rsidRPr="004B3D85" w:rsidRDefault="001210F3">
                    <w:pPr>
                      <w:rPr>
                        <w:color w:val="FFFFFF" w:themeColor="background1"/>
                        <w:sz w:val="18"/>
                        <w:szCs w:val="18"/>
                      </w:rPr>
                    </w:pPr>
                    <w:r>
                      <w:rPr>
                        <w:color w:val="FFFFFF" w:themeColor="background1"/>
                        <w:sz w:val="18"/>
                        <w:szCs w:val="18"/>
                      </w:rPr>
                      <w:t>Training Information Sheet</w:t>
                    </w:r>
                  </w:p>
                </w:txbxContent>
              </v:textbox>
              <w10:wrap anchory="page"/>
            </v:shape>
          </w:pict>
        </mc:Fallback>
      </mc:AlternateContent>
    </w:r>
    <w:r w:rsidR="00E92F84">
      <w:rPr>
        <w:noProof/>
      </w:rPr>
      <mc:AlternateContent>
        <mc:Choice Requires="wps">
          <w:drawing>
            <wp:anchor distT="45720" distB="45720" distL="114300" distR="114300" simplePos="0" relativeHeight="251664384" behindDoc="0" locked="0" layoutInCell="1" allowOverlap="1" wp14:anchorId="61E1D8D5" wp14:editId="0EBBE8C9">
              <wp:simplePos x="0" y="0"/>
              <wp:positionH relativeFrom="column">
                <wp:posOffset>-3409950</wp:posOffset>
              </wp:positionH>
              <wp:positionV relativeFrom="page">
                <wp:posOffset>390525</wp:posOffset>
              </wp:positionV>
              <wp:extent cx="3267075" cy="22860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28600"/>
                      </a:xfrm>
                      <a:prstGeom prst="rect">
                        <a:avLst/>
                      </a:prstGeom>
                      <a:solidFill>
                        <a:srgbClr val="8CB25E"/>
                      </a:solidFill>
                      <a:ln w="9525">
                        <a:noFill/>
                        <a:miter lim="800000"/>
                        <a:headEnd/>
                        <a:tailEnd/>
                      </a:ln>
                    </wps:spPr>
                    <wps:txbx>
                      <w:txbxContent>
                        <w:p w14:paraId="019DBC91" w14:textId="77777777" w:rsidR="00E92F84" w:rsidRPr="00E92F84" w:rsidRDefault="00E92F84">
                          <w:pPr>
                            <w:rPr>
                              <w:color w:val="404040" w:themeColor="text1" w:themeTint="BF"/>
                              <w:sz w:val="18"/>
                              <w:szCs w:val="18"/>
                            </w:rPr>
                          </w:pPr>
                          <w:r w:rsidRPr="00E92F84">
                            <w:rPr>
                              <w:color w:val="404040" w:themeColor="text1" w:themeTint="BF"/>
                              <w:sz w:val="18"/>
                              <w:szCs w:val="18"/>
                            </w:rPr>
                            <w:t xml:space="preserve">Using MAS to Achieve Restraint Reduction  </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61E1D8D5" id="_x0000_s1027" type="#_x0000_t202" style="position:absolute;left:0;text-align:left;margin-left:-268.5pt;margin-top:30.75pt;width:257.25pt;height:1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" fillcolor="#8cb25e" stroked="f">
              <v:textbox>
                <w:txbxContent>
                  <w:p w14:paraId="019DBC91" w14:textId="77777777" w:rsidR="00E92F84" w:rsidRPr="00E92F84" w:rsidRDefault="00E92F84">
                    <w:pPr>
                      <w:rPr>
                        <w:color w:val="404040" w:themeColor="text1" w:themeTint="BF"/>
                        <w:sz w:val="18"/>
                        <w:szCs w:val="18"/>
                      </w:rPr>
                    </w:pPr>
                    <w:r w:rsidRPr="00E92F84">
                      <w:rPr>
                        <w:color w:val="404040" w:themeColor="text1" w:themeTint="BF"/>
                        <w:sz w:val="18"/>
                        <w:szCs w:val="18"/>
                      </w:rPr>
                      <w:t xml:space="preserve">Using MAS to Achieve Restraint Reduction  </w:t>
                    </w:r>
                  </w:p>
                </w:txbxContent>
              </v:textbox>
              <w10:wrap anchory="page"/>
            </v:shape>
          </w:pict>
        </mc:Fallback>
      </mc:AlternateContent>
    </w:r>
    <w:r w:rsidR="00E92F84">
      <w:rPr>
        <w:noProof/>
      </w:rPr>
      <w:drawing>
        <wp:anchor distT="0" distB="0" distL="114300" distR="114300" simplePos="0" relativeHeight="251656192" behindDoc="0" locked="0" layoutInCell="1" allowOverlap="1" wp14:anchorId="6E4DE3C8" wp14:editId="6AD22794">
          <wp:simplePos x="0" y="0"/>
          <wp:positionH relativeFrom="column">
            <wp:posOffset>-2540</wp:posOffset>
          </wp:positionH>
          <wp:positionV relativeFrom="paragraph">
            <wp:posOffset>-68580</wp:posOffset>
          </wp:positionV>
          <wp:extent cx="2298279" cy="257175"/>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98279" cy="2571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BDF5" w14:textId="6C224ECE" w:rsidR="00E92F84" w:rsidRDefault="00E92F84">
    <w:pPr>
      <w:pStyle w:val="Header"/>
    </w:pPr>
  </w:p>
  <w:p w14:paraId="6E9F236E" w14:textId="6F0ADE03" w:rsidR="00E92F84" w:rsidRDefault="00E92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0000002"/>
    <w:multiLevelType w:val="multilevel"/>
    <w:tmpl w:val="894EE874"/>
    <w:lvl w:ilvl="0">
      <w:start w:val="1"/>
      <w:numFmt w:val="bullet"/>
      <w:lvlText w:val="•"/>
      <w:lvlJc w:val="left"/>
      <w:pPr>
        <w:tabs>
          <w:tab w:val="num" w:pos="500"/>
        </w:tabs>
        <w:ind w:left="500" w:firstLine="22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072E29B5"/>
    <w:multiLevelType w:val="multilevel"/>
    <w:tmpl w:val="94589CE4"/>
    <w:lvl w:ilvl="0">
      <w:start w:val="1"/>
      <w:numFmt w:val="bullet"/>
      <w:lvlText w:val=""/>
      <w:lvlJc w:val="left"/>
      <w:pPr>
        <w:tabs>
          <w:tab w:val="num" w:pos="135"/>
        </w:tabs>
        <w:ind w:left="135" w:hanging="360"/>
      </w:pPr>
      <w:rPr>
        <w:rFonts w:ascii="Symbol" w:hAnsi="Symbol" w:hint="default"/>
        <w:sz w:val="20"/>
      </w:rPr>
    </w:lvl>
    <w:lvl w:ilvl="1" w:tentative="1">
      <w:start w:val="1"/>
      <w:numFmt w:val="bullet"/>
      <w:lvlText w:val="o"/>
      <w:lvlJc w:val="left"/>
      <w:pPr>
        <w:tabs>
          <w:tab w:val="num" w:pos="855"/>
        </w:tabs>
        <w:ind w:left="855" w:hanging="360"/>
      </w:pPr>
      <w:rPr>
        <w:rFonts w:ascii="Courier New" w:hAnsi="Courier New" w:hint="default"/>
        <w:sz w:val="20"/>
      </w:rPr>
    </w:lvl>
    <w:lvl w:ilvl="2" w:tentative="1">
      <w:start w:val="1"/>
      <w:numFmt w:val="bullet"/>
      <w:lvlText w:val=""/>
      <w:lvlJc w:val="left"/>
      <w:pPr>
        <w:tabs>
          <w:tab w:val="num" w:pos="1575"/>
        </w:tabs>
        <w:ind w:left="1575" w:hanging="360"/>
      </w:pPr>
      <w:rPr>
        <w:rFonts w:ascii="Wingdings" w:hAnsi="Wingdings" w:hint="default"/>
        <w:sz w:val="20"/>
      </w:rPr>
    </w:lvl>
    <w:lvl w:ilvl="3" w:tentative="1">
      <w:start w:val="1"/>
      <w:numFmt w:val="bullet"/>
      <w:lvlText w:val=""/>
      <w:lvlJc w:val="left"/>
      <w:pPr>
        <w:tabs>
          <w:tab w:val="num" w:pos="2295"/>
        </w:tabs>
        <w:ind w:left="2295" w:hanging="360"/>
      </w:pPr>
      <w:rPr>
        <w:rFonts w:ascii="Wingdings" w:hAnsi="Wingdings" w:hint="default"/>
        <w:sz w:val="20"/>
      </w:rPr>
    </w:lvl>
    <w:lvl w:ilvl="4" w:tentative="1">
      <w:start w:val="1"/>
      <w:numFmt w:val="bullet"/>
      <w:lvlText w:val=""/>
      <w:lvlJc w:val="left"/>
      <w:pPr>
        <w:tabs>
          <w:tab w:val="num" w:pos="3015"/>
        </w:tabs>
        <w:ind w:left="3015" w:hanging="360"/>
      </w:pPr>
      <w:rPr>
        <w:rFonts w:ascii="Wingdings" w:hAnsi="Wingdings" w:hint="default"/>
        <w:sz w:val="20"/>
      </w:rPr>
    </w:lvl>
    <w:lvl w:ilvl="5" w:tentative="1">
      <w:start w:val="1"/>
      <w:numFmt w:val="bullet"/>
      <w:lvlText w:val=""/>
      <w:lvlJc w:val="left"/>
      <w:pPr>
        <w:tabs>
          <w:tab w:val="num" w:pos="3735"/>
        </w:tabs>
        <w:ind w:left="3735" w:hanging="360"/>
      </w:pPr>
      <w:rPr>
        <w:rFonts w:ascii="Wingdings" w:hAnsi="Wingdings" w:hint="default"/>
        <w:sz w:val="20"/>
      </w:rPr>
    </w:lvl>
    <w:lvl w:ilvl="6" w:tentative="1">
      <w:start w:val="1"/>
      <w:numFmt w:val="bullet"/>
      <w:lvlText w:val=""/>
      <w:lvlJc w:val="left"/>
      <w:pPr>
        <w:tabs>
          <w:tab w:val="num" w:pos="4455"/>
        </w:tabs>
        <w:ind w:left="4455" w:hanging="360"/>
      </w:pPr>
      <w:rPr>
        <w:rFonts w:ascii="Wingdings" w:hAnsi="Wingdings" w:hint="default"/>
        <w:sz w:val="20"/>
      </w:rPr>
    </w:lvl>
    <w:lvl w:ilvl="7" w:tentative="1">
      <w:start w:val="1"/>
      <w:numFmt w:val="bullet"/>
      <w:lvlText w:val=""/>
      <w:lvlJc w:val="left"/>
      <w:pPr>
        <w:tabs>
          <w:tab w:val="num" w:pos="5175"/>
        </w:tabs>
        <w:ind w:left="5175" w:hanging="360"/>
      </w:pPr>
      <w:rPr>
        <w:rFonts w:ascii="Wingdings" w:hAnsi="Wingdings" w:hint="default"/>
        <w:sz w:val="20"/>
      </w:rPr>
    </w:lvl>
    <w:lvl w:ilvl="8" w:tentative="1">
      <w:start w:val="1"/>
      <w:numFmt w:val="bullet"/>
      <w:lvlText w:val=""/>
      <w:lvlJc w:val="left"/>
      <w:pPr>
        <w:tabs>
          <w:tab w:val="num" w:pos="5895"/>
        </w:tabs>
        <w:ind w:left="5895" w:hanging="360"/>
      </w:pPr>
      <w:rPr>
        <w:rFonts w:ascii="Wingdings" w:hAnsi="Wingdings" w:hint="default"/>
        <w:sz w:val="20"/>
      </w:rPr>
    </w:lvl>
  </w:abstractNum>
  <w:abstractNum w:abstractNumId="3" w15:restartNumberingAfterBreak="0">
    <w:nsid w:val="0B963781"/>
    <w:multiLevelType w:val="hybridMultilevel"/>
    <w:tmpl w:val="1D465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DD1443"/>
    <w:multiLevelType w:val="hybridMultilevel"/>
    <w:tmpl w:val="A7420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255395"/>
    <w:multiLevelType w:val="hybridMultilevel"/>
    <w:tmpl w:val="969A1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14374B"/>
    <w:multiLevelType w:val="hybridMultilevel"/>
    <w:tmpl w:val="355C66B4"/>
    <w:lvl w:ilvl="0" w:tplc="08090001">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B55EF"/>
    <w:multiLevelType w:val="hybridMultilevel"/>
    <w:tmpl w:val="16122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7A2D6D"/>
    <w:multiLevelType w:val="hybridMultilevel"/>
    <w:tmpl w:val="C7EE6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964D0E"/>
    <w:multiLevelType w:val="hybridMultilevel"/>
    <w:tmpl w:val="A54C0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4B0877"/>
    <w:multiLevelType w:val="hybridMultilevel"/>
    <w:tmpl w:val="D85E0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E6439E"/>
    <w:multiLevelType w:val="hybridMultilevel"/>
    <w:tmpl w:val="76C6F698"/>
    <w:lvl w:ilvl="0" w:tplc="0409000F">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1723294"/>
    <w:multiLevelType w:val="hybridMultilevel"/>
    <w:tmpl w:val="32AC5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E7BE8"/>
    <w:multiLevelType w:val="hybridMultilevel"/>
    <w:tmpl w:val="1848D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744B4D"/>
    <w:multiLevelType w:val="hybridMultilevel"/>
    <w:tmpl w:val="0D502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D905D3"/>
    <w:multiLevelType w:val="multilevel"/>
    <w:tmpl w:val="1F6A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EA4830"/>
    <w:multiLevelType w:val="hybridMultilevel"/>
    <w:tmpl w:val="769491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7D438F"/>
    <w:multiLevelType w:val="hybridMultilevel"/>
    <w:tmpl w:val="17FC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9547FA"/>
    <w:multiLevelType w:val="hybridMultilevel"/>
    <w:tmpl w:val="FA285EB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B330F0"/>
    <w:multiLevelType w:val="hybridMultilevel"/>
    <w:tmpl w:val="0A78E252"/>
    <w:lvl w:ilvl="0" w:tplc="08090001">
      <w:start w:val="1"/>
      <w:numFmt w:val="bullet"/>
      <w:lvlText w:val=""/>
      <w:lvlJc w:val="left"/>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0" w15:restartNumberingAfterBreak="0">
    <w:nsid w:val="57A235AF"/>
    <w:multiLevelType w:val="hybridMultilevel"/>
    <w:tmpl w:val="956CB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3A5037"/>
    <w:multiLevelType w:val="hybridMultilevel"/>
    <w:tmpl w:val="60DAFB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3613D30"/>
    <w:multiLevelType w:val="multilevel"/>
    <w:tmpl w:val="51D253EC"/>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o"/>
      <w:lvlJc w:val="left"/>
      <w:pPr>
        <w:tabs>
          <w:tab w:val="num" w:pos="1215"/>
        </w:tabs>
        <w:ind w:left="1215" w:hanging="360"/>
      </w:pPr>
      <w:rPr>
        <w:rFonts w:ascii="Courier New" w:hAnsi="Courier New" w:hint="default"/>
        <w:sz w:val="20"/>
      </w:rPr>
    </w:lvl>
    <w:lvl w:ilvl="2" w:tentative="1">
      <w:start w:val="1"/>
      <w:numFmt w:val="bullet"/>
      <w:lvlText w:val=""/>
      <w:lvlJc w:val="left"/>
      <w:pPr>
        <w:tabs>
          <w:tab w:val="num" w:pos="1935"/>
        </w:tabs>
        <w:ind w:left="1935" w:hanging="360"/>
      </w:pPr>
      <w:rPr>
        <w:rFonts w:ascii="Wingdings" w:hAnsi="Wingdings" w:hint="default"/>
        <w:sz w:val="20"/>
      </w:rPr>
    </w:lvl>
    <w:lvl w:ilvl="3" w:tentative="1">
      <w:start w:val="1"/>
      <w:numFmt w:val="bullet"/>
      <w:lvlText w:val=""/>
      <w:lvlJc w:val="left"/>
      <w:pPr>
        <w:tabs>
          <w:tab w:val="num" w:pos="2655"/>
        </w:tabs>
        <w:ind w:left="2655" w:hanging="360"/>
      </w:pPr>
      <w:rPr>
        <w:rFonts w:ascii="Wingdings" w:hAnsi="Wingdings" w:hint="default"/>
        <w:sz w:val="20"/>
      </w:rPr>
    </w:lvl>
    <w:lvl w:ilvl="4" w:tentative="1">
      <w:start w:val="1"/>
      <w:numFmt w:val="bullet"/>
      <w:lvlText w:val=""/>
      <w:lvlJc w:val="left"/>
      <w:pPr>
        <w:tabs>
          <w:tab w:val="num" w:pos="3375"/>
        </w:tabs>
        <w:ind w:left="3375" w:hanging="360"/>
      </w:pPr>
      <w:rPr>
        <w:rFonts w:ascii="Wingdings" w:hAnsi="Wingdings" w:hint="default"/>
        <w:sz w:val="20"/>
      </w:rPr>
    </w:lvl>
    <w:lvl w:ilvl="5" w:tentative="1">
      <w:start w:val="1"/>
      <w:numFmt w:val="bullet"/>
      <w:lvlText w:val=""/>
      <w:lvlJc w:val="left"/>
      <w:pPr>
        <w:tabs>
          <w:tab w:val="num" w:pos="4095"/>
        </w:tabs>
        <w:ind w:left="4095" w:hanging="360"/>
      </w:pPr>
      <w:rPr>
        <w:rFonts w:ascii="Wingdings" w:hAnsi="Wingdings" w:hint="default"/>
        <w:sz w:val="20"/>
      </w:rPr>
    </w:lvl>
    <w:lvl w:ilvl="6" w:tentative="1">
      <w:start w:val="1"/>
      <w:numFmt w:val="bullet"/>
      <w:lvlText w:val=""/>
      <w:lvlJc w:val="left"/>
      <w:pPr>
        <w:tabs>
          <w:tab w:val="num" w:pos="4815"/>
        </w:tabs>
        <w:ind w:left="4815" w:hanging="360"/>
      </w:pPr>
      <w:rPr>
        <w:rFonts w:ascii="Wingdings" w:hAnsi="Wingdings" w:hint="default"/>
        <w:sz w:val="20"/>
      </w:rPr>
    </w:lvl>
    <w:lvl w:ilvl="7" w:tentative="1">
      <w:start w:val="1"/>
      <w:numFmt w:val="bullet"/>
      <w:lvlText w:val=""/>
      <w:lvlJc w:val="left"/>
      <w:pPr>
        <w:tabs>
          <w:tab w:val="num" w:pos="5535"/>
        </w:tabs>
        <w:ind w:left="5535" w:hanging="360"/>
      </w:pPr>
      <w:rPr>
        <w:rFonts w:ascii="Wingdings" w:hAnsi="Wingdings" w:hint="default"/>
        <w:sz w:val="20"/>
      </w:rPr>
    </w:lvl>
    <w:lvl w:ilvl="8" w:tentative="1">
      <w:start w:val="1"/>
      <w:numFmt w:val="bullet"/>
      <w:lvlText w:val=""/>
      <w:lvlJc w:val="left"/>
      <w:pPr>
        <w:tabs>
          <w:tab w:val="num" w:pos="6255"/>
        </w:tabs>
        <w:ind w:left="6255" w:hanging="360"/>
      </w:pPr>
      <w:rPr>
        <w:rFonts w:ascii="Wingdings" w:hAnsi="Wingdings" w:hint="default"/>
        <w:sz w:val="20"/>
      </w:rPr>
    </w:lvl>
  </w:abstractNum>
  <w:abstractNum w:abstractNumId="23" w15:restartNumberingAfterBreak="0">
    <w:nsid w:val="670A4227"/>
    <w:multiLevelType w:val="hybridMultilevel"/>
    <w:tmpl w:val="8918E6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D6462E"/>
    <w:multiLevelType w:val="hybridMultilevel"/>
    <w:tmpl w:val="1BF0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9A5EC2"/>
    <w:multiLevelType w:val="hybridMultilevel"/>
    <w:tmpl w:val="FA24E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5BB6397"/>
    <w:multiLevelType w:val="hybridMultilevel"/>
    <w:tmpl w:val="F65E0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E550E3"/>
    <w:multiLevelType w:val="hybridMultilevel"/>
    <w:tmpl w:val="DB8C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912772">
    <w:abstractNumId w:val="5"/>
  </w:num>
  <w:num w:numId="2" w16cid:durableId="1322389263">
    <w:abstractNumId w:val="11"/>
  </w:num>
  <w:num w:numId="3" w16cid:durableId="872692284">
    <w:abstractNumId w:val="0"/>
  </w:num>
  <w:num w:numId="4" w16cid:durableId="161361717">
    <w:abstractNumId w:val="1"/>
  </w:num>
  <w:num w:numId="5" w16cid:durableId="360055890">
    <w:abstractNumId w:val="23"/>
  </w:num>
  <w:num w:numId="6" w16cid:durableId="1565332780">
    <w:abstractNumId w:val="18"/>
  </w:num>
  <w:num w:numId="7" w16cid:durableId="1743405834">
    <w:abstractNumId w:val="20"/>
  </w:num>
  <w:num w:numId="8" w16cid:durableId="970332253">
    <w:abstractNumId w:val="9"/>
  </w:num>
  <w:num w:numId="9" w16cid:durableId="349449719">
    <w:abstractNumId w:val="3"/>
  </w:num>
  <w:num w:numId="10" w16cid:durableId="740369234">
    <w:abstractNumId w:val="25"/>
  </w:num>
  <w:num w:numId="11" w16cid:durableId="230819626">
    <w:abstractNumId w:val="14"/>
  </w:num>
  <w:num w:numId="12" w16cid:durableId="737746277">
    <w:abstractNumId w:val="22"/>
  </w:num>
  <w:num w:numId="13" w16cid:durableId="1788936541">
    <w:abstractNumId w:val="2"/>
  </w:num>
  <w:num w:numId="14" w16cid:durableId="1080831786">
    <w:abstractNumId w:val="4"/>
  </w:num>
  <w:num w:numId="15" w16cid:durableId="973950108">
    <w:abstractNumId w:val="15"/>
  </w:num>
  <w:num w:numId="16" w16cid:durableId="383142762">
    <w:abstractNumId w:val="21"/>
  </w:num>
  <w:num w:numId="17" w16cid:durableId="712997530">
    <w:abstractNumId w:val="16"/>
  </w:num>
  <w:num w:numId="18" w16cid:durableId="1780182144">
    <w:abstractNumId w:val="19"/>
  </w:num>
  <w:num w:numId="19" w16cid:durableId="481123123">
    <w:abstractNumId w:val="6"/>
  </w:num>
  <w:num w:numId="20" w16cid:durableId="1391077000">
    <w:abstractNumId w:val="13"/>
  </w:num>
  <w:num w:numId="21" w16cid:durableId="900601945">
    <w:abstractNumId w:val="17"/>
  </w:num>
  <w:num w:numId="22" w16cid:durableId="1234394653">
    <w:abstractNumId w:val="27"/>
  </w:num>
  <w:num w:numId="23" w16cid:durableId="1769496700">
    <w:abstractNumId w:val="24"/>
  </w:num>
  <w:num w:numId="24" w16cid:durableId="16392378">
    <w:abstractNumId w:val="7"/>
  </w:num>
  <w:num w:numId="25" w16cid:durableId="1710255855">
    <w:abstractNumId w:val="10"/>
  </w:num>
  <w:num w:numId="26" w16cid:durableId="1818568489">
    <w:abstractNumId w:val="8"/>
  </w:num>
  <w:num w:numId="27" w16cid:durableId="1871332233">
    <w:abstractNumId w:val="26"/>
  </w:num>
  <w:num w:numId="28" w16cid:durableId="3154962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wtDQyszAwMTS0NLZQ0lEKTi0uzszPAymwrAUAKXiSZCwAAAA="/>
  </w:docVars>
  <w:rsids>
    <w:rsidRoot w:val="006D5758"/>
    <w:rsid w:val="0002494F"/>
    <w:rsid w:val="000344A7"/>
    <w:rsid w:val="0006157B"/>
    <w:rsid w:val="000945BD"/>
    <w:rsid w:val="000C4926"/>
    <w:rsid w:val="000E7439"/>
    <w:rsid w:val="000F35B2"/>
    <w:rsid w:val="000F5296"/>
    <w:rsid w:val="001011A9"/>
    <w:rsid w:val="001210F3"/>
    <w:rsid w:val="00146D0C"/>
    <w:rsid w:val="0015669F"/>
    <w:rsid w:val="00172F58"/>
    <w:rsid w:val="00182E93"/>
    <w:rsid w:val="00184443"/>
    <w:rsid w:val="002010C5"/>
    <w:rsid w:val="002106C0"/>
    <w:rsid w:val="00225EA2"/>
    <w:rsid w:val="00232C70"/>
    <w:rsid w:val="0025235E"/>
    <w:rsid w:val="00265498"/>
    <w:rsid w:val="002B3A4A"/>
    <w:rsid w:val="002D0982"/>
    <w:rsid w:val="002F2620"/>
    <w:rsid w:val="00300917"/>
    <w:rsid w:val="003216E7"/>
    <w:rsid w:val="00346D9F"/>
    <w:rsid w:val="00356652"/>
    <w:rsid w:val="0038617C"/>
    <w:rsid w:val="003870F8"/>
    <w:rsid w:val="003965B2"/>
    <w:rsid w:val="003A100D"/>
    <w:rsid w:val="003A71C2"/>
    <w:rsid w:val="003B5042"/>
    <w:rsid w:val="003C7F47"/>
    <w:rsid w:val="003D6894"/>
    <w:rsid w:val="003E00A8"/>
    <w:rsid w:val="00430E72"/>
    <w:rsid w:val="004358EE"/>
    <w:rsid w:val="004518EC"/>
    <w:rsid w:val="0046500B"/>
    <w:rsid w:val="004A6712"/>
    <w:rsid w:val="004B3D85"/>
    <w:rsid w:val="004F2E36"/>
    <w:rsid w:val="00517170"/>
    <w:rsid w:val="00526ADD"/>
    <w:rsid w:val="00582C69"/>
    <w:rsid w:val="00583BAB"/>
    <w:rsid w:val="00590C43"/>
    <w:rsid w:val="00596D1B"/>
    <w:rsid w:val="005B500B"/>
    <w:rsid w:val="005B6F12"/>
    <w:rsid w:val="005D63C2"/>
    <w:rsid w:val="006054ED"/>
    <w:rsid w:val="00645450"/>
    <w:rsid w:val="0065562F"/>
    <w:rsid w:val="00674E76"/>
    <w:rsid w:val="0068664B"/>
    <w:rsid w:val="00687CA1"/>
    <w:rsid w:val="006926E2"/>
    <w:rsid w:val="006D5758"/>
    <w:rsid w:val="006D62AB"/>
    <w:rsid w:val="006F101B"/>
    <w:rsid w:val="006F3A78"/>
    <w:rsid w:val="007333E2"/>
    <w:rsid w:val="00745734"/>
    <w:rsid w:val="00746441"/>
    <w:rsid w:val="0078141F"/>
    <w:rsid w:val="00790844"/>
    <w:rsid w:val="00797549"/>
    <w:rsid w:val="007B159E"/>
    <w:rsid w:val="007D1AFE"/>
    <w:rsid w:val="00813769"/>
    <w:rsid w:val="00822017"/>
    <w:rsid w:val="00886A03"/>
    <w:rsid w:val="00895A0C"/>
    <w:rsid w:val="008A4C3F"/>
    <w:rsid w:val="008B1CC3"/>
    <w:rsid w:val="008C3981"/>
    <w:rsid w:val="008C608B"/>
    <w:rsid w:val="00911537"/>
    <w:rsid w:val="009319C1"/>
    <w:rsid w:val="00950929"/>
    <w:rsid w:val="00963EF2"/>
    <w:rsid w:val="0098078B"/>
    <w:rsid w:val="009B1457"/>
    <w:rsid w:val="009B6526"/>
    <w:rsid w:val="009C2BB3"/>
    <w:rsid w:val="009C3DA2"/>
    <w:rsid w:val="009E61F1"/>
    <w:rsid w:val="00A06348"/>
    <w:rsid w:val="00A4183B"/>
    <w:rsid w:val="00A4282E"/>
    <w:rsid w:val="00A60DA6"/>
    <w:rsid w:val="00A814B7"/>
    <w:rsid w:val="00A93898"/>
    <w:rsid w:val="00AE4725"/>
    <w:rsid w:val="00AF5310"/>
    <w:rsid w:val="00B03496"/>
    <w:rsid w:val="00B06FCC"/>
    <w:rsid w:val="00B12EA8"/>
    <w:rsid w:val="00B13AD3"/>
    <w:rsid w:val="00B67C11"/>
    <w:rsid w:val="00BB3041"/>
    <w:rsid w:val="00BC088A"/>
    <w:rsid w:val="00BC41C2"/>
    <w:rsid w:val="00BD6833"/>
    <w:rsid w:val="00BF0F5D"/>
    <w:rsid w:val="00C14F5C"/>
    <w:rsid w:val="00C50E21"/>
    <w:rsid w:val="00C51ED7"/>
    <w:rsid w:val="00C83900"/>
    <w:rsid w:val="00CB04DC"/>
    <w:rsid w:val="00CB4ECD"/>
    <w:rsid w:val="00CB7C48"/>
    <w:rsid w:val="00CC16C7"/>
    <w:rsid w:val="00CD6732"/>
    <w:rsid w:val="00CD7A95"/>
    <w:rsid w:val="00CE1783"/>
    <w:rsid w:val="00D3327C"/>
    <w:rsid w:val="00D355A7"/>
    <w:rsid w:val="00D4645D"/>
    <w:rsid w:val="00D50876"/>
    <w:rsid w:val="00D60F55"/>
    <w:rsid w:val="00D63CBF"/>
    <w:rsid w:val="00D95AFE"/>
    <w:rsid w:val="00D96B3F"/>
    <w:rsid w:val="00DB0389"/>
    <w:rsid w:val="00DB7370"/>
    <w:rsid w:val="00DC0F50"/>
    <w:rsid w:val="00DC37C6"/>
    <w:rsid w:val="00DC46D1"/>
    <w:rsid w:val="00DC71EC"/>
    <w:rsid w:val="00DC751C"/>
    <w:rsid w:val="00E03D74"/>
    <w:rsid w:val="00E13D8D"/>
    <w:rsid w:val="00E17538"/>
    <w:rsid w:val="00E248A9"/>
    <w:rsid w:val="00E36DBC"/>
    <w:rsid w:val="00E51607"/>
    <w:rsid w:val="00E558EB"/>
    <w:rsid w:val="00E630F7"/>
    <w:rsid w:val="00E71A40"/>
    <w:rsid w:val="00E7304E"/>
    <w:rsid w:val="00E75A4D"/>
    <w:rsid w:val="00E92F84"/>
    <w:rsid w:val="00EA0919"/>
    <w:rsid w:val="00EB0218"/>
    <w:rsid w:val="00EB57A5"/>
    <w:rsid w:val="00EC50D1"/>
    <w:rsid w:val="00EE7029"/>
    <w:rsid w:val="00EF58BF"/>
    <w:rsid w:val="00EF7E79"/>
    <w:rsid w:val="00F1416C"/>
    <w:rsid w:val="00F530B5"/>
    <w:rsid w:val="00F72DD9"/>
    <w:rsid w:val="00FA4BC5"/>
    <w:rsid w:val="00FA6325"/>
    <w:rsid w:val="00FB0A7E"/>
    <w:rsid w:val="00FB27E4"/>
    <w:rsid w:val="00FF6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EC7F9"/>
  <w15:chartTrackingRefBased/>
  <w15:docId w15:val="{46CAB90D-60FF-4AAC-A77F-66A24558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D85"/>
  </w:style>
  <w:style w:type="paragraph" w:styleId="Heading1">
    <w:name w:val="heading 1"/>
    <w:basedOn w:val="Normal"/>
    <w:next w:val="Normal"/>
    <w:link w:val="Heading1Char"/>
    <w:autoRedefine/>
    <w:uiPriority w:val="9"/>
    <w:qFormat/>
    <w:rsid w:val="00E92F84"/>
    <w:pPr>
      <w:keepNext/>
      <w:keepLines/>
      <w:shd w:val="pct5" w:color="auto" w:fill="auto"/>
      <w:spacing w:before="120" w:after="120"/>
      <w:outlineLvl w:val="0"/>
    </w:pPr>
    <w:rPr>
      <w:rFonts w:asciiTheme="majorHAnsi" w:eastAsiaTheme="majorEastAsia" w:hAnsiTheme="majorHAnsi" w:cstheme="majorBidi"/>
      <w:b/>
      <w:color w:val="8CB25E"/>
      <w:sz w:val="32"/>
      <w:szCs w:val="32"/>
    </w:rPr>
  </w:style>
  <w:style w:type="paragraph" w:styleId="Heading2">
    <w:name w:val="heading 2"/>
    <w:basedOn w:val="Normal"/>
    <w:next w:val="Normal"/>
    <w:link w:val="Heading2Char"/>
    <w:autoRedefine/>
    <w:uiPriority w:val="9"/>
    <w:unhideWhenUsed/>
    <w:qFormat/>
    <w:rsid w:val="00E92F84"/>
    <w:pPr>
      <w:keepNext/>
      <w:keepLines/>
      <w:spacing w:before="160" w:after="120"/>
      <w:outlineLvl w:val="1"/>
    </w:pPr>
    <w:rPr>
      <w:rFonts w:eastAsiaTheme="majorEastAsia" w:cstheme="majorBidi"/>
      <w:b/>
      <w:color w:val="EFA603"/>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0F8"/>
  </w:style>
  <w:style w:type="paragraph" w:styleId="Footer">
    <w:name w:val="footer"/>
    <w:basedOn w:val="Normal"/>
    <w:link w:val="FooterChar"/>
    <w:uiPriority w:val="99"/>
    <w:unhideWhenUsed/>
    <w:rsid w:val="00387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0F8"/>
  </w:style>
  <w:style w:type="paragraph" w:styleId="NormalWeb">
    <w:name w:val="Normal (Web)"/>
    <w:basedOn w:val="Normal"/>
    <w:uiPriority w:val="99"/>
    <w:unhideWhenUsed/>
    <w:rsid w:val="003870F8"/>
    <w:pPr>
      <w:spacing w:before="100" w:beforeAutospacing="1" w:after="100" w:afterAutospacing="1" w:line="240" w:lineRule="auto"/>
    </w:pPr>
    <w:rPr>
      <w:rFonts w:ascii="Times New Roman" w:eastAsia="Times New Roman" w:hAnsi="Times New Roman" w:cs="Times New Roman"/>
      <w:sz w:val="24"/>
      <w:szCs w:val="24"/>
      <w:u w:color="000000"/>
      <w:lang w:eastAsia="en-GB"/>
    </w:rPr>
  </w:style>
  <w:style w:type="paragraph" w:styleId="NoSpacing">
    <w:name w:val="No Spacing"/>
    <w:link w:val="NoSpacingChar"/>
    <w:uiPriority w:val="1"/>
    <w:qFormat/>
    <w:rsid w:val="00E92F8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92F84"/>
    <w:rPr>
      <w:rFonts w:eastAsiaTheme="minorEastAsia"/>
      <w:lang w:val="en-US"/>
    </w:rPr>
  </w:style>
  <w:style w:type="character" w:customStyle="1" w:styleId="Heading1Char">
    <w:name w:val="Heading 1 Char"/>
    <w:basedOn w:val="DefaultParagraphFont"/>
    <w:link w:val="Heading1"/>
    <w:uiPriority w:val="9"/>
    <w:rsid w:val="00E92F84"/>
    <w:rPr>
      <w:rFonts w:asciiTheme="majorHAnsi" w:eastAsiaTheme="majorEastAsia" w:hAnsiTheme="majorHAnsi" w:cstheme="majorBidi"/>
      <w:b/>
      <w:color w:val="8CB25E"/>
      <w:sz w:val="32"/>
      <w:szCs w:val="32"/>
      <w:shd w:val="pct5" w:color="auto" w:fill="auto"/>
    </w:rPr>
  </w:style>
  <w:style w:type="character" w:customStyle="1" w:styleId="Heading2Char">
    <w:name w:val="Heading 2 Char"/>
    <w:basedOn w:val="DefaultParagraphFont"/>
    <w:link w:val="Heading2"/>
    <w:uiPriority w:val="9"/>
    <w:rsid w:val="00E92F84"/>
    <w:rPr>
      <w:rFonts w:eastAsiaTheme="majorEastAsia" w:cstheme="majorBidi"/>
      <w:b/>
      <w:color w:val="EFA603"/>
      <w:sz w:val="24"/>
      <w:szCs w:val="26"/>
    </w:rPr>
  </w:style>
  <w:style w:type="paragraph" w:styleId="TOC1">
    <w:name w:val="toc 1"/>
    <w:basedOn w:val="Normal"/>
    <w:next w:val="Normal"/>
    <w:autoRedefine/>
    <w:uiPriority w:val="39"/>
    <w:unhideWhenUsed/>
    <w:rsid w:val="00E92F84"/>
    <w:pPr>
      <w:spacing w:after="100"/>
    </w:pPr>
  </w:style>
  <w:style w:type="paragraph" w:styleId="TOC2">
    <w:name w:val="toc 2"/>
    <w:basedOn w:val="Normal"/>
    <w:next w:val="Normal"/>
    <w:autoRedefine/>
    <w:uiPriority w:val="39"/>
    <w:unhideWhenUsed/>
    <w:rsid w:val="00E92F84"/>
    <w:pPr>
      <w:spacing w:after="100"/>
      <w:ind w:left="220"/>
    </w:pPr>
  </w:style>
  <w:style w:type="character" w:styleId="Hyperlink">
    <w:name w:val="Hyperlink"/>
    <w:basedOn w:val="DefaultParagraphFont"/>
    <w:uiPriority w:val="99"/>
    <w:unhideWhenUsed/>
    <w:rsid w:val="00E92F84"/>
    <w:rPr>
      <w:color w:val="0563C1" w:themeColor="hyperlink"/>
      <w:u w:val="single"/>
    </w:rPr>
  </w:style>
  <w:style w:type="table" w:styleId="TableGrid">
    <w:name w:val="Table Grid"/>
    <w:basedOn w:val="TableNormal"/>
    <w:uiPriority w:val="39"/>
    <w:rsid w:val="003A7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A71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1C2"/>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3A71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next w:val="Normal"/>
    <w:link w:val="BodyTextChar"/>
    <w:rsid w:val="00356652"/>
    <w:pPr>
      <w:autoSpaceDE w:val="0"/>
      <w:autoSpaceDN w:val="0"/>
      <w:adjustRightInd w:val="0"/>
      <w:spacing w:after="120" w:line="240" w:lineRule="auto"/>
    </w:pPr>
    <w:rPr>
      <w:rFonts w:ascii="Arial" w:eastAsia="Times New Roman" w:hAnsi="Arial" w:cs="Times New Roman"/>
      <w:sz w:val="24"/>
      <w:szCs w:val="24"/>
      <w:lang w:val="en-US"/>
    </w:rPr>
  </w:style>
  <w:style w:type="character" w:customStyle="1" w:styleId="BodyTextChar">
    <w:name w:val="Body Text Char"/>
    <w:basedOn w:val="DefaultParagraphFont"/>
    <w:link w:val="BodyText"/>
    <w:rsid w:val="00356652"/>
    <w:rPr>
      <w:rFonts w:ascii="Arial" w:eastAsia="Times New Roman" w:hAnsi="Arial" w:cs="Times New Roman"/>
      <w:sz w:val="24"/>
      <w:szCs w:val="24"/>
      <w:lang w:val="en-US"/>
    </w:rPr>
  </w:style>
  <w:style w:type="paragraph" w:styleId="ListParagraph">
    <w:name w:val="List Paragraph"/>
    <w:basedOn w:val="Normal"/>
    <w:uiPriority w:val="34"/>
    <w:qFormat/>
    <w:rsid w:val="00356652"/>
    <w:pPr>
      <w:ind w:left="720"/>
      <w:contextualSpacing/>
    </w:pPr>
  </w:style>
  <w:style w:type="paragraph" w:customStyle="1" w:styleId="FreeForm">
    <w:name w:val="Free Form"/>
    <w:rsid w:val="00B67C11"/>
    <w:pPr>
      <w:spacing w:after="0" w:line="240" w:lineRule="auto"/>
    </w:pPr>
    <w:rPr>
      <w:rFonts w:ascii="Helvetica" w:eastAsia="ヒラギノ角ゴ Pro W3" w:hAnsi="Helvetica" w:cs="Times New Roman"/>
      <w:color w:val="000000"/>
      <w:sz w:val="24"/>
      <w:szCs w:val="20"/>
      <w:lang w:val="en-US" w:eastAsia="en-GB"/>
    </w:rPr>
  </w:style>
  <w:style w:type="character" w:customStyle="1" w:styleId="topic-highlight">
    <w:name w:val="topic-highlight"/>
    <w:basedOn w:val="DefaultParagraphFont"/>
    <w:rsid w:val="00645450"/>
  </w:style>
  <w:style w:type="character" w:styleId="UnresolvedMention">
    <w:name w:val="Unresolved Mention"/>
    <w:basedOn w:val="DefaultParagraphFont"/>
    <w:uiPriority w:val="99"/>
    <w:semiHidden/>
    <w:unhideWhenUsed/>
    <w:rsid w:val="000945BD"/>
    <w:rPr>
      <w:color w:val="605E5C"/>
      <w:shd w:val="clear" w:color="auto" w:fill="E1DFDD"/>
    </w:rPr>
  </w:style>
  <w:style w:type="character" w:styleId="Emphasis">
    <w:name w:val="Emphasis"/>
    <w:basedOn w:val="DefaultParagraphFont"/>
    <w:uiPriority w:val="20"/>
    <w:qFormat/>
    <w:rsid w:val="004B3D85"/>
    <w:rPr>
      <w:i/>
      <w:iCs/>
    </w:rPr>
  </w:style>
  <w:style w:type="character" w:styleId="Strong">
    <w:name w:val="Strong"/>
    <w:basedOn w:val="DefaultParagraphFont"/>
    <w:uiPriority w:val="22"/>
    <w:qFormat/>
    <w:rsid w:val="004B3D85"/>
    <w:rPr>
      <w:b/>
      <w:bCs/>
    </w:rPr>
  </w:style>
  <w:style w:type="table" w:styleId="GridTable2-Accent6">
    <w:name w:val="Grid Table 2 Accent 6"/>
    <w:basedOn w:val="TableNormal"/>
    <w:uiPriority w:val="47"/>
    <w:rsid w:val="003E00A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6">
    <w:name w:val="Grid Table 1 Light Accent 6"/>
    <w:basedOn w:val="TableNormal"/>
    <w:uiPriority w:val="46"/>
    <w:rsid w:val="00E630F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proactiveapproaches.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port@proactiveapproaches.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E81BD-585A-48A8-B763-822F78F3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Gower</dc:creator>
  <cp:keywords/>
  <dc:description/>
  <cp:lastModifiedBy>Helen Knowling</cp:lastModifiedBy>
  <cp:revision>13</cp:revision>
  <cp:lastPrinted>2021-02-16T21:12:00Z</cp:lastPrinted>
  <dcterms:created xsi:type="dcterms:W3CDTF">2022-06-23T09:37:00Z</dcterms:created>
  <dcterms:modified xsi:type="dcterms:W3CDTF">2022-08-16T14:32:00Z</dcterms:modified>
</cp:coreProperties>
</file>